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3FB0DC40" w:rsidR="00915240" w:rsidRPr="007A2A50" w:rsidRDefault="00E60E28"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Computing</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09FEF1B8"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proofErr w:type="spellStart"/>
            <w:r w:rsidR="007E5BF8" w:rsidRPr="00E60E28">
              <w:rPr>
                <w:rFonts w:ascii="Calibri" w:hAnsi="Calibri" w:cs="Calibri"/>
                <w:b/>
                <w:sz w:val="24"/>
                <w:szCs w:val="24"/>
              </w:rPr>
              <w:t>Mrs</w:t>
            </w:r>
            <w:proofErr w:type="spellEnd"/>
            <w:r w:rsidR="007E5BF8" w:rsidRPr="00E60E28">
              <w:rPr>
                <w:rFonts w:ascii="Calibri" w:hAnsi="Calibri" w:cs="Calibri"/>
                <w:b/>
                <w:sz w:val="24"/>
                <w:szCs w:val="24"/>
              </w:rPr>
              <w:t xml:space="preserve"> </w:t>
            </w:r>
            <w:r w:rsidR="00E60E28" w:rsidRPr="00E60E28">
              <w:rPr>
                <w:rFonts w:ascii="Calibri" w:hAnsi="Calibri" w:cs="Calibri"/>
                <w:b/>
                <w:sz w:val="24"/>
                <w:szCs w:val="24"/>
              </w:rPr>
              <w:t>V Grant</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5AE9984D" w14:textId="77777777" w:rsidR="003C61E7" w:rsidRPr="003C61E7"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 xml:space="preserve">Intent </w:t>
            </w:r>
          </w:p>
          <w:p w14:paraId="4E8497FD" w14:textId="77777777" w:rsidR="003C61E7" w:rsidRPr="003C61E7"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At Ormiston Cliff Park Primary Academy, our computing curriculum aims to equip every child with the knowledge, skills and confidence to thrive in an increasingly digital world. We recognise that technology is a fundamental part of everyday life and the modern workplace, and we want our pupils to be creators, not just consumers, of technology.</w:t>
            </w:r>
          </w:p>
          <w:p w14:paraId="4FC7B2D4" w14:textId="77777777" w:rsidR="003C61E7" w:rsidRPr="003C61E7"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 xml:space="preserve">Our computing curriculum aims to inspire pupils to become curious and explorative thinkers with a diverse knowledge of the world – in other words, to think like computing experts. </w:t>
            </w:r>
          </w:p>
          <w:p w14:paraId="3B245AC3" w14:textId="77777777" w:rsidR="003C61E7" w:rsidRPr="003C61E7"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 xml:space="preserve">Computing is embedded across the curriculum within Understanding of the World. Through play-based learning, children develop foundational digital skills and computational thinking. They explore technology in meaningful contexts, such as using programmable toys like </w:t>
            </w:r>
            <w:proofErr w:type="spellStart"/>
            <w:r w:rsidRPr="003C61E7">
              <w:rPr>
                <w:rFonts w:ascii="Calibri" w:hAnsi="Calibri" w:cs="Calibri"/>
              </w:rPr>
              <w:t>Beebots</w:t>
            </w:r>
            <w:proofErr w:type="spellEnd"/>
            <w:r w:rsidRPr="003C61E7">
              <w:rPr>
                <w:rFonts w:ascii="Calibri" w:hAnsi="Calibri" w:cs="Calibri"/>
              </w:rPr>
              <w:t>, taking photographs, engaging with interactive whiteboard games, and choosing appropriate technologies for specific purposes. A key focus is on developing children’s awareness of e-safety and helping them recognise that technology is an integral part of everyday life.</w:t>
            </w:r>
          </w:p>
          <w:p w14:paraId="7CBACC51" w14:textId="77777777" w:rsidR="003C61E7" w:rsidRPr="003C61E7"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 xml:space="preserve">We believe that computing is for everyone. Our curriculum is designed to be inclusive and accessible, ensuring that every pupil — regardless of background, ability or need — can achieve success. Lessons are differentiated and supported through adapted resources, visual scaffolds and practical learning experiences. We celebrate diversity and encourage all pupils, including those with special educational needs and disabilities (SEND), to develop confidence and independence in using technology. </w:t>
            </w:r>
          </w:p>
          <w:p w14:paraId="253D4BB2" w14:textId="77777777" w:rsidR="003C61E7" w:rsidRPr="003C61E7"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We want every child to feel a sense of belonging in the digital world, to understand their responsibility within online communities and to use technology creatively to make a positive impact on the environment and their future.</w:t>
            </w:r>
          </w:p>
          <w:p w14:paraId="08E74DEE" w14:textId="3B8DA057" w:rsidR="00FF06F9" w:rsidRPr="007A2A50" w:rsidRDefault="003C61E7" w:rsidP="003C61E7">
            <w:pPr>
              <w:widowControl w:val="0"/>
              <w:pBdr>
                <w:top w:val="nil"/>
                <w:left w:val="nil"/>
                <w:bottom w:val="nil"/>
                <w:right w:val="nil"/>
                <w:between w:val="nil"/>
              </w:pBdr>
              <w:spacing w:line="240" w:lineRule="auto"/>
              <w:rPr>
                <w:rFonts w:ascii="Calibri" w:hAnsi="Calibri" w:cs="Calibri"/>
              </w:rPr>
            </w:pPr>
            <w:r w:rsidRPr="003C61E7">
              <w:rPr>
                <w:rFonts w:ascii="Calibri" w:hAnsi="Calibri" w:cs="Calibri"/>
              </w:rPr>
              <w:t>By the time our pupils leave primary school, they will have developed a secure understanding of how technology works, the confidence to use it effectively and the independence to apply their skills safely and purposefully — preparing them for the next stage of their education and for life in the modern world.</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EF7EEE5" w14:textId="77777777" w:rsidR="00633D90" w:rsidRPr="00633D90" w:rsidRDefault="00633D90" w:rsidP="00633D90">
            <w:pPr>
              <w:widowControl w:val="0"/>
              <w:pBdr>
                <w:top w:val="nil"/>
                <w:left w:val="nil"/>
                <w:bottom w:val="nil"/>
                <w:right w:val="nil"/>
                <w:between w:val="nil"/>
              </w:pBdr>
              <w:spacing w:line="240" w:lineRule="auto"/>
              <w:rPr>
                <w:rFonts w:ascii="Calibri" w:hAnsi="Calibri" w:cs="Calibri"/>
                <w:lang w:val="en-GB"/>
              </w:rPr>
            </w:pPr>
            <w:r w:rsidRPr="00633D90">
              <w:rPr>
                <w:rFonts w:ascii="Calibri" w:hAnsi="Calibri" w:cs="Calibri"/>
                <w:lang w:val="en-GB"/>
              </w:rPr>
              <w:t>Implementation</w:t>
            </w:r>
          </w:p>
          <w:p w14:paraId="1894ACDF" w14:textId="77777777" w:rsidR="00633D90" w:rsidRPr="00633D90" w:rsidRDefault="00633D90" w:rsidP="00633D90">
            <w:pPr>
              <w:widowControl w:val="0"/>
              <w:pBdr>
                <w:top w:val="nil"/>
                <w:left w:val="nil"/>
                <w:bottom w:val="nil"/>
                <w:right w:val="nil"/>
                <w:between w:val="nil"/>
              </w:pBdr>
              <w:spacing w:line="240" w:lineRule="auto"/>
              <w:rPr>
                <w:rFonts w:ascii="Calibri" w:hAnsi="Calibri" w:cs="Calibri"/>
                <w:lang w:val="en-GB"/>
              </w:rPr>
            </w:pPr>
            <w:r w:rsidRPr="00633D90">
              <w:rPr>
                <w:rFonts w:ascii="Calibri" w:hAnsi="Calibri" w:cs="Calibri"/>
                <w:lang w:val="en-GB"/>
              </w:rPr>
              <w:t>At Ormiston Cliff Park Primary Academy, we use the KAPOW computing curriculum as a foundation for our planning and progression. The National Curriculum Guidance defines Computing as three strands: Digital Literacy, Information Technology, and Computer Science. Kapow then splits this further into five specific areas to be taught: Computing Systems and Networks, Programming (including coding), Creating Media, Data Handling and Online Safety. The scheme supports teachers in developing their subject knowledge and skills, enabling the delivery of engaging, well-informed lessons with confidence. The curriculum is designed to be both accessible and ambitious, ensuring all learners’ full participation and potential achievement.</w:t>
            </w:r>
          </w:p>
          <w:p w14:paraId="473FCA73" w14:textId="7074FBBE" w:rsidR="00955CF6" w:rsidRPr="00955CF6" w:rsidRDefault="00633D90" w:rsidP="00955CF6">
            <w:pPr>
              <w:widowControl w:val="0"/>
              <w:pBdr>
                <w:top w:val="nil"/>
                <w:left w:val="nil"/>
                <w:bottom w:val="nil"/>
                <w:right w:val="nil"/>
                <w:between w:val="nil"/>
              </w:pBdr>
              <w:spacing w:line="240" w:lineRule="auto"/>
              <w:rPr>
                <w:rFonts w:ascii="Calibri" w:hAnsi="Calibri" w:cs="Calibri"/>
                <w:lang w:val="en-GB"/>
              </w:rPr>
            </w:pPr>
            <w:r w:rsidRPr="00633D90">
              <w:rPr>
                <w:rFonts w:ascii="Calibri" w:hAnsi="Calibri" w:cs="Calibri"/>
                <w:lang w:val="en-GB"/>
              </w:rPr>
              <w:t>Kapow Primary’s Computing scheme incorporates a spiral curriculum model, ensuring that children revisit and develop their understanding of key themes and concepts as they progress. This approach allows them to make meaningful connections, reinforce their learning and achieve mastery over time.</w:t>
            </w:r>
            <w:r w:rsidR="00955CF6">
              <w:t xml:space="preserve"> </w:t>
            </w:r>
            <w:r w:rsidR="00955CF6" w:rsidRPr="00955CF6">
              <w:rPr>
                <w:rFonts w:ascii="Calibri" w:hAnsi="Calibri" w:cs="Calibri"/>
                <w:lang w:val="en-GB"/>
              </w:rPr>
              <w:lastRenderedPageBreak/>
              <w:t>Revisiting key concepts – pupils encounter the same ideas multiple times throughout their education, with each revisit adding more complexity.</w:t>
            </w:r>
          </w:p>
          <w:p w14:paraId="754686E6" w14:textId="77777777" w:rsidR="00955CF6" w:rsidRPr="00955CF6" w:rsidRDefault="00955CF6" w:rsidP="00955CF6">
            <w:pPr>
              <w:widowControl w:val="0"/>
              <w:pBdr>
                <w:top w:val="nil"/>
                <w:left w:val="nil"/>
                <w:bottom w:val="nil"/>
                <w:right w:val="nil"/>
                <w:between w:val="nil"/>
              </w:pBdr>
              <w:spacing w:line="240" w:lineRule="auto"/>
              <w:rPr>
                <w:rFonts w:ascii="Calibri" w:hAnsi="Calibri" w:cs="Calibri"/>
                <w:lang w:val="en-GB"/>
              </w:rPr>
            </w:pPr>
            <w:r w:rsidRPr="00955CF6">
              <w:rPr>
                <w:rFonts w:ascii="Calibri" w:hAnsi="Calibri" w:cs="Calibri"/>
                <w:lang w:val="en-GB"/>
              </w:rPr>
              <w:t>Progressive depth – concepts are not just repeated but expanded upon, helping pupils to make connections and develop a richer understanding over time.</w:t>
            </w:r>
          </w:p>
          <w:p w14:paraId="2DB21FB0" w14:textId="77777777" w:rsidR="00955CF6" w:rsidRPr="00955CF6" w:rsidRDefault="00955CF6" w:rsidP="00955CF6">
            <w:pPr>
              <w:widowControl w:val="0"/>
              <w:pBdr>
                <w:top w:val="nil"/>
                <w:left w:val="nil"/>
                <w:bottom w:val="nil"/>
                <w:right w:val="nil"/>
                <w:between w:val="nil"/>
              </w:pBdr>
              <w:spacing w:line="240" w:lineRule="auto"/>
              <w:rPr>
                <w:rFonts w:ascii="Calibri" w:hAnsi="Calibri" w:cs="Calibri"/>
                <w:lang w:val="en-GB"/>
              </w:rPr>
            </w:pPr>
            <w:r w:rsidRPr="00955CF6">
              <w:rPr>
                <w:rFonts w:ascii="Calibri" w:hAnsi="Calibri" w:cs="Calibri"/>
                <w:lang w:val="en-GB"/>
              </w:rPr>
              <w:t>Knowledge retention – regular exposure to key ideas strengthens memory and prevents knowledge from being forgotten.</w:t>
            </w:r>
          </w:p>
          <w:p w14:paraId="25767FC7" w14:textId="77777777" w:rsidR="00955CF6" w:rsidRPr="00955CF6" w:rsidRDefault="00955CF6" w:rsidP="00955CF6">
            <w:pPr>
              <w:widowControl w:val="0"/>
              <w:pBdr>
                <w:top w:val="nil"/>
                <w:left w:val="nil"/>
                <w:bottom w:val="nil"/>
                <w:right w:val="nil"/>
                <w:between w:val="nil"/>
              </w:pBdr>
              <w:spacing w:line="240" w:lineRule="auto"/>
              <w:rPr>
                <w:rFonts w:ascii="Calibri" w:hAnsi="Calibri" w:cs="Calibri"/>
                <w:lang w:val="en-GB"/>
              </w:rPr>
            </w:pPr>
            <w:r w:rsidRPr="00955CF6">
              <w:rPr>
                <w:rFonts w:ascii="Calibri" w:hAnsi="Calibri" w:cs="Calibri"/>
                <w:lang w:val="en-GB"/>
              </w:rPr>
              <w:t>Skill development – pupils refine and apply their skills in different contexts, improving their ability to think critically and solve problems.</w:t>
            </w:r>
          </w:p>
          <w:p w14:paraId="627B5C43" w14:textId="4E10AACB" w:rsidR="00FF06F9" w:rsidRPr="007A2A50" w:rsidRDefault="00955CF6" w:rsidP="00955CF6">
            <w:pPr>
              <w:widowControl w:val="0"/>
              <w:pBdr>
                <w:top w:val="nil"/>
                <w:left w:val="nil"/>
                <w:bottom w:val="nil"/>
                <w:right w:val="nil"/>
                <w:between w:val="nil"/>
              </w:pBdr>
              <w:spacing w:line="240" w:lineRule="auto"/>
              <w:rPr>
                <w:rFonts w:ascii="Calibri" w:hAnsi="Calibri" w:cs="Calibri"/>
                <w:lang w:val="en-GB"/>
              </w:rPr>
            </w:pPr>
            <w:r w:rsidRPr="00955CF6">
              <w:rPr>
                <w:rFonts w:ascii="Calibri" w:hAnsi="Calibri" w:cs="Calibri"/>
                <w:lang w:val="en-GB"/>
              </w:rPr>
              <w:t>Adaptive learning – by building on prior knowledge, the curriculum meets pupils at their current level and supports all learners, including those who need extra reinforcement and those who are ready for greater challenges.</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1E29402E" w14:textId="77777777" w:rsidR="00603A58" w:rsidRPr="00603A58" w:rsidRDefault="00603A58" w:rsidP="00603A58">
            <w:pPr>
              <w:widowControl w:val="0"/>
              <w:pBdr>
                <w:top w:val="nil"/>
                <w:left w:val="nil"/>
                <w:bottom w:val="nil"/>
                <w:right w:val="nil"/>
                <w:between w:val="nil"/>
              </w:pBdr>
              <w:spacing w:line="240" w:lineRule="auto"/>
              <w:rPr>
                <w:rFonts w:ascii="Calibri" w:hAnsi="Calibri" w:cs="Calibri"/>
                <w:lang w:val="en-US"/>
              </w:rPr>
            </w:pPr>
            <w:r w:rsidRPr="00603A58">
              <w:rPr>
                <w:rFonts w:ascii="Calibri" w:hAnsi="Calibri" w:cs="Calibri"/>
                <w:lang w:val="en-US"/>
              </w:rPr>
              <w:lastRenderedPageBreak/>
              <w:t>Impact</w:t>
            </w:r>
          </w:p>
          <w:p w14:paraId="2F8FED9E" w14:textId="77777777" w:rsidR="00603A58" w:rsidRPr="00603A58" w:rsidRDefault="00603A58" w:rsidP="00603A58">
            <w:pPr>
              <w:widowControl w:val="0"/>
              <w:pBdr>
                <w:top w:val="nil"/>
                <w:left w:val="nil"/>
                <w:bottom w:val="nil"/>
                <w:right w:val="nil"/>
                <w:between w:val="nil"/>
              </w:pBdr>
              <w:spacing w:line="240" w:lineRule="auto"/>
              <w:rPr>
                <w:rFonts w:ascii="Calibri" w:hAnsi="Calibri" w:cs="Calibri"/>
                <w:lang w:val="en-US"/>
              </w:rPr>
            </w:pPr>
          </w:p>
          <w:p w14:paraId="3F9B961F" w14:textId="77777777" w:rsidR="00603A58" w:rsidRPr="00603A58" w:rsidRDefault="00603A58" w:rsidP="00603A58">
            <w:pPr>
              <w:widowControl w:val="0"/>
              <w:pBdr>
                <w:top w:val="nil"/>
                <w:left w:val="nil"/>
                <w:bottom w:val="nil"/>
                <w:right w:val="nil"/>
                <w:between w:val="nil"/>
              </w:pBdr>
              <w:spacing w:line="240" w:lineRule="auto"/>
              <w:rPr>
                <w:rFonts w:ascii="Calibri" w:hAnsi="Calibri" w:cs="Calibri"/>
                <w:lang w:val="en-US"/>
              </w:rPr>
            </w:pPr>
            <w:r w:rsidRPr="00603A58">
              <w:rPr>
                <w:rFonts w:ascii="Calibri" w:hAnsi="Calibri" w:cs="Calibri"/>
                <w:lang w:val="en-US"/>
              </w:rPr>
              <w:t>At Ormiston Cliff Park Primary Academy, Computing lessons include ongoing assessment opportunities, such as questioning, retrieval practice and interactive activities. These enable teachers to assess understanding in real time and adapt their teaching accordingly.</w:t>
            </w:r>
          </w:p>
          <w:p w14:paraId="70D3A8F3" w14:textId="4EDB074A" w:rsidR="00FF06F9" w:rsidRPr="007A2A50" w:rsidRDefault="00603A58" w:rsidP="00603A58">
            <w:pPr>
              <w:widowControl w:val="0"/>
              <w:pBdr>
                <w:top w:val="nil"/>
                <w:left w:val="nil"/>
                <w:bottom w:val="nil"/>
                <w:right w:val="nil"/>
                <w:between w:val="nil"/>
              </w:pBdr>
              <w:spacing w:line="240" w:lineRule="auto"/>
              <w:rPr>
                <w:rFonts w:ascii="Calibri" w:hAnsi="Calibri" w:cs="Calibri"/>
                <w:lang w:val="en-US"/>
              </w:rPr>
            </w:pPr>
            <w:r w:rsidRPr="00603A58">
              <w:rPr>
                <w:rFonts w:ascii="Calibri" w:hAnsi="Calibri" w:cs="Calibri"/>
                <w:lang w:val="en-US"/>
              </w:rPr>
              <w:t xml:space="preserve">The impact of the computing curriculum at Ormiston Cliff Park Primary Academy will enable children to be digitally literate, with an understanding of the benefits and risks of living in a digital world. They will be able to draw on their ICT skills in other curriculum areas (such as creating graphs in </w:t>
            </w:r>
            <w:proofErr w:type="spellStart"/>
            <w:r w:rsidRPr="00603A58">
              <w:rPr>
                <w:rFonts w:ascii="Calibri" w:hAnsi="Calibri" w:cs="Calibri"/>
                <w:lang w:val="en-US"/>
              </w:rPr>
              <w:t>maths</w:t>
            </w:r>
            <w:proofErr w:type="spellEnd"/>
            <w:r w:rsidRPr="00603A58">
              <w:rPr>
                <w:rFonts w:ascii="Calibri" w:hAnsi="Calibri" w:cs="Calibri"/>
                <w:lang w:val="en-US"/>
              </w:rPr>
              <w:t>, creating pieces of art or carrying out their own learning and lines of enquiry). Children will be able to problem solve when faced with new and unfamiliar technologies and draw upon these skills when tackling problems in other areas of the curriculum, making use of their declarative and procedural knowledge of computational thinking.</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num w:numId="1" w16cid:durableId="142025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74630"/>
    <w:rsid w:val="000B08B5"/>
    <w:rsid w:val="0010051D"/>
    <w:rsid w:val="0025489F"/>
    <w:rsid w:val="002649BF"/>
    <w:rsid w:val="003446DE"/>
    <w:rsid w:val="00381B72"/>
    <w:rsid w:val="00383044"/>
    <w:rsid w:val="003C61E7"/>
    <w:rsid w:val="00426BD0"/>
    <w:rsid w:val="00446D51"/>
    <w:rsid w:val="00494796"/>
    <w:rsid w:val="004C097C"/>
    <w:rsid w:val="0050345D"/>
    <w:rsid w:val="00504CF4"/>
    <w:rsid w:val="00575267"/>
    <w:rsid w:val="005A420B"/>
    <w:rsid w:val="005C6166"/>
    <w:rsid w:val="00603A58"/>
    <w:rsid w:val="00633D90"/>
    <w:rsid w:val="00660B71"/>
    <w:rsid w:val="00685234"/>
    <w:rsid w:val="006A1589"/>
    <w:rsid w:val="006B3467"/>
    <w:rsid w:val="006C7BCC"/>
    <w:rsid w:val="006E5A36"/>
    <w:rsid w:val="007411A4"/>
    <w:rsid w:val="007A2A50"/>
    <w:rsid w:val="007E5BF8"/>
    <w:rsid w:val="008C6716"/>
    <w:rsid w:val="008F4A80"/>
    <w:rsid w:val="00915240"/>
    <w:rsid w:val="00955CF6"/>
    <w:rsid w:val="00A40074"/>
    <w:rsid w:val="00A85496"/>
    <w:rsid w:val="00AA5182"/>
    <w:rsid w:val="00AF4258"/>
    <w:rsid w:val="00C2453F"/>
    <w:rsid w:val="00D225BE"/>
    <w:rsid w:val="00D867D1"/>
    <w:rsid w:val="00E10428"/>
    <w:rsid w:val="00E422A6"/>
    <w:rsid w:val="00E60E28"/>
    <w:rsid w:val="00E7007D"/>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399674CA-F029-4CFF-8D99-D097180EE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2026-01-26T10:28:00Z</dcterms:created>
  <dcterms:modified xsi:type="dcterms:W3CDTF">2026-01-26T10:30:00Z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