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2E9E8748" w:rsidR="00915240" w:rsidRPr="007A2A50" w:rsidRDefault="00537053"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Early Years Foundation Stage</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37E08C28"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537053">
              <w:rPr>
                <w:rFonts w:ascii="Calibri" w:hAnsi="Calibri" w:cs="Calibri"/>
                <w:b/>
                <w:sz w:val="24"/>
                <w:szCs w:val="24"/>
              </w:rPr>
              <w:t>Mrs I Carter</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81EE9" w:rsidRDefault="00B81EE9" w:rsidP="00B81EE9">
            <w:pPr>
              <w:rPr>
                <w:rFonts w:asciiTheme="majorHAnsi" w:hAnsiTheme="majorHAnsi" w:cstheme="majorHAnsi"/>
                <w:b/>
                <w:bCs/>
              </w:rPr>
            </w:pPr>
            <w:r w:rsidRPr="00B81EE9">
              <w:rPr>
                <w:rFonts w:asciiTheme="majorHAnsi" w:hAnsiTheme="majorHAnsi" w:cstheme="majorHAnsi"/>
                <w:b/>
                <w:bCs/>
              </w:rPr>
              <w:t>Intent</w:t>
            </w:r>
          </w:p>
          <w:p w14:paraId="2D5C4769" w14:textId="77777777" w:rsidR="0024579A" w:rsidRPr="0024579A" w:rsidRDefault="0024579A" w:rsidP="0024579A">
            <w:pPr>
              <w:rPr>
                <w:rFonts w:ascii="Calibri" w:hAnsi="Calibri" w:cs="Calibri"/>
              </w:rPr>
            </w:pPr>
            <w:r w:rsidRPr="0024579A">
              <w:rPr>
                <w:rFonts w:ascii="Calibri" w:hAnsi="Calibri" w:cs="Calibri"/>
              </w:rPr>
              <w:t>At Ormiston Cliff Park Primary Academy, our Early Years Foundation Stage (EYFS) curriculum provides a nurturing, stimulating, and inclusive environment where every child can develop a lifelong love of learning.</w:t>
            </w:r>
            <w:r w:rsidRPr="0024579A">
              <w:rPr>
                <w:rFonts w:ascii="Calibri" w:hAnsi="Calibri" w:cs="Calibri"/>
              </w:rPr>
              <w:br/>
              <w:t>We aim to:</w:t>
            </w:r>
          </w:p>
          <w:p w14:paraId="482C44A9" w14:textId="77777777" w:rsidR="0024579A" w:rsidRPr="0024579A" w:rsidRDefault="0024579A" w:rsidP="0024579A">
            <w:pPr>
              <w:numPr>
                <w:ilvl w:val="0"/>
                <w:numId w:val="5"/>
              </w:numPr>
              <w:rPr>
                <w:rFonts w:ascii="Calibri" w:hAnsi="Calibri" w:cs="Calibri"/>
              </w:rPr>
            </w:pPr>
            <w:r w:rsidRPr="0024579A">
              <w:rPr>
                <w:rFonts w:ascii="Calibri" w:hAnsi="Calibri" w:cs="Calibri"/>
              </w:rPr>
              <w:t>Build strong foundations for future learning through play, exploration, and curiosity.</w:t>
            </w:r>
          </w:p>
          <w:p w14:paraId="6552E61A" w14:textId="77777777" w:rsidR="0024579A" w:rsidRPr="0024579A" w:rsidRDefault="0024579A" w:rsidP="0024579A">
            <w:pPr>
              <w:numPr>
                <w:ilvl w:val="0"/>
                <w:numId w:val="5"/>
              </w:numPr>
              <w:rPr>
                <w:rFonts w:ascii="Calibri" w:hAnsi="Calibri" w:cs="Calibri"/>
              </w:rPr>
            </w:pPr>
            <w:r w:rsidRPr="0024579A">
              <w:rPr>
                <w:rFonts w:ascii="Calibri" w:hAnsi="Calibri" w:cs="Calibri"/>
              </w:rPr>
              <w:t>Support the development of the whole child—socially, emotionally, physically, and intellectually.</w:t>
            </w:r>
          </w:p>
          <w:p w14:paraId="38526410" w14:textId="77777777" w:rsidR="0024579A" w:rsidRPr="0024579A" w:rsidRDefault="0024579A" w:rsidP="0024579A">
            <w:pPr>
              <w:numPr>
                <w:ilvl w:val="0"/>
                <w:numId w:val="5"/>
              </w:numPr>
              <w:rPr>
                <w:rFonts w:ascii="Calibri" w:hAnsi="Calibri" w:cs="Calibri"/>
                <w:lang w:val="en-US"/>
              </w:rPr>
            </w:pPr>
            <w:r w:rsidRPr="0024579A">
              <w:rPr>
                <w:rFonts w:ascii="Calibri" w:hAnsi="Calibri" w:cs="Calibri"/>
                <w:lang w:val="en-US"/>
              </w:rPr>
              <w:t>Foster independence, resilience and confidence so that every child can thrive.</w:t>
            </w:r>
          </w:p>
          <w:p w14:paraId="4BD593E0" w14:textId="77777777" w:rsidR="0024579A" w:rsidRPr="0024579A" w:rsidRDefault="0024579A" w:rsidP="0024579A">
            <w:pPr>
              <w:numPr>
                <w:ilvl w:val="0"/>
                <w:numId w:val="5"/>
              </w:numPr>
              <w:rPr>
                <w:rFonts w:ascii="Calibri" w:hAnsi="Calibri" w:cs="Calibri"/>
                <w:lang w:val="en-US"/>
              </w:rPr>
            </w:pPr>
            <w:r w:rsidRPr="0024579A">
              <w:rPr>
                <w:rFonts w:ascii="Calibri" w:hAnsi="Calibri" w:cs="Calibri"/>
                <w:lang w:val="en-US"/>
              </w:rPr>
              <w:t>Create a safe, caring community where children feel valued, respected and listened to.</w:t>
            </w:r>
          </w:p>
          <w:p w14:paraId="5B96DEF3" w14:textId="77777777" w:rsidR="0024579A" w:rsidRPr="0024579A" w:rsidRDefault="0024579A" w:rsidP="0024579A">
            <w:pPr>
              <w:numPr>
                <w:ilvl w:val="0"/>
                <w:numId w:val="5"/>
              </w:numPr>
              <w:rPr>
                <w:rFonts w:ascii="Calibri" w:hAnsi="Calibri" w:cs="Calibri"/>
              </w:rPr>
            </w:pPr>
            <w:r w:rsidRPr="0024579A">
              <w:rPr>
                <w:rFonts w:ascii="Calibri" w:hAnsi="Calibri" w:cs="Calibri"/>
              </w:rPr>
              <w:t>Ensure all children make progress from their individual starting points and are well prepared for the transition to Key Stage 1.</w:t>
            </w:r>
          </w:p>
          <w:p w14:paraId="45F403AB" w14:textId="77777777" w:rsidR="0024579A" w:rsidRPr="0024579A" w:rsidRDefault="0024579A" w:rsidP="0024579A">
            <w:pPr>
              <w:rPr>
                <w:rFonts w:ascii="Calibri" w:hAnsi="Calibri" w:cs="Calibri"/>
              </w:rPr>
            </w:pPr>
            <w:r w:rsidRPr="0024579A">
              <w:rPr>
                <w:rFonts w:ascii="Calibri" w:hAnsi="Calibri" w:cs="Calibri"/>
              </w:rPr>
              <w:t>Our curriculum is underpinned by the four guiding EYFS principles:</w:t>
            </w:r>
          </w:p>
          <w:p w14:paraId="3D3D8678" w14:textId="77777777" w:rsidR="0024579A" w:rsidRPr="0024579A" w:rsidRDefault="0024579A" w:rsidP="0024579A">
            <w:pPr>
              <w:numPr>
                <w:ilvl w:val="0"/>
                <w:numId w:val="4"/>
              </w:numPr>
              <w:rPr>
                <w:rFonts w:ascii="Calibri" w:hAnsi="Calibri" w:cs="Calibri"/>
              </w:rPr>
            </w:pPr>
            <w:r w:rsidRPr="0024579A">
              <w:rPr>
                <w:rFonts w:ascii="Calibri" w:hAnsi="Calibri" w:cs="Calibri"/>
              </w:rPr>
              <w:t>Every child is unique.</w:t>
            </w:r>
          </w:p>
          <w:p w14:paraId="7C5C9124" w14:textId="77777777" w:rsidR="0024579A" w:rsidRPr="0024579A" w:rsidRDefault="0024579A" w:rsidP="0024579A">
            <w:pPr>
              <w:numPr>
                <w:ilvl w:val="0"/>
                <w:numId w:val="4"/>
              </w:numPr>
              <w:rPr>
                <w:rFonts w:ascii="Calibri" w:hAnsi="Calibri" w:cs="Calibri"/>
              </w:rPr>
            </w:pPr>
            <w:r w:rsidRPr="0024579A">
              <w:rPr>
                <w:rFonts w:ascii="Calibri" w:hAnsi="Calibri" w:cs="Calibri"/>
              </w:rPr>
              <w:t>Children learn to be strong and independent through positive relationships.</w:t>
            </w:r>
          </w:p>
          <w:p w14:paraId="06391355" w14:textId="77777777" w:rsidR="0024579A" w:rsidRPr="0024579A" w:rsidRDefault="0024579A" w:rsidP="0024579A">
            <w:pPr>
              <w:numPr>
                <w:ilvl w:val="0"/>
                <w:numId w:val="4"/>
              </w:numPr>
              <w:rPr>
                <w:rFonts w:ascii="Calibri" w:hAnsi="Calibri" w:cs="Calibri"/>
              </w:rPr>
            </w:pPr>
            <w:r w:rsidRPr="0024579A">
              <w:rPr>
                <w:rFonts w:ascii="Calibri" w:hAnsi="Calibri" w:cs="Calibri"/>
              </w:rPr>
              <w:t>Children learn and develop well in enabling environments.</w:t>
            </w:r>
          </w:p>
          <w:p w14:paraId="56A76417" w14:textId="77777777" w:rsidR="0024579A" w:rsidRDefault="0024579A" w:rsidP="0024579A">
            <w:pPr>
              <w:numPr>
                <w:ilvl w:val="0"/>
                <w:numId w:val="4"/>
              </w:numPr>
              <w:rPr>
                <w:rFonts w:ascii="Calibri" w:hAnsi="Calibri" w:cs="Calibri"/>
                <w:lang w:val="en-US"/>
              </w:rPr>
            </w:pPr>
            <w:r w:rsidRPr="0024579A">
              <w:rPr>
                <w:rFonts w:ascii="Calibri" w:hAnsi="Calibri" w:cs="Calibri"/>
                <w:lang w:val="en-US"/>
              </w:rPr>
              <w:t>Children develop and learn in different ways and at different rates.</w:t>
            </w:r>
          </w:p>
          <w:p w14:paraId="0A249B75" w14:textId="77777777" w:rsidR="00EA46C1" w:rsidRPr="00EA46C1" w:rsidRDefault="00EA46C1" w:rsidP="00EA46C1">
            <w:pPr>
              <w:rPr>
                <w:rFonts w:ascii="Calibri" w:hAnsi="Calibri" w:cs="Calibri"/>
                <w:lang w:val="en-US"/>
              </w:rPr>
            </w:pPr>
            <w:r w:rsidRPr="00EA46C1">
              <w:rPr>
                <w:rFonts w:ascii="Calibri" w:hAnsi="Calibri" w:cs="Calibri"/>
                <w:lang w:val="en-US"/>
              </w:rPr>
              <w:t>At Ormiston Cliff Park Primary Academy, all children are treated fairly, regardless of race, religion or ability. Every child and their family is valued within our academy, and we strive to give all children every opportunity to achieve their best.</w:t>
            </w:r>
          </w:p>
          <w:p w14:paraId="396C9C84" w14:textId="77777777" w:rsidR="00EA46C1" w:rsidRPr="00EA46C1" w:rsidRDefault="00EA46C1" w:rsidP="00EA46C1">
            <w:pPr>
              <w:rPr>
                <w:rFonts w:ascii="Calibri" w:hAnsi="Calibri" w:cs="Calibri"/>
                <w:lang w:val="en-US"/>
              </w:rPr>
            </w:pPr>
            <w:r w:rsidRPr="00EA46C1">
              <w:rPr>
                <w:rFonts w:ascii="Calibri" w:hAnsi="Calibri" w:cs="Calibri"/>
                <w:lang w:val="en-US"/>
              </w:rPr>
              <w:t>We set realistic and challenging expectations that meet the needs of our children through:</w:t>
            </w:r>
          </w:p>
          <w:p w14:paraId="2175B633" w14:textId="77777777" w:rsidR="00EA46C1" w:rsidRDefault="00EA46C1" w:rsidP="00EA46C1">
            <w:pPr>
              <w:pStyle w:val="ListParagraph"/>
              <w:numPr>
                <w:ilvl w:val="0"/>
                <w:numId w:val="6"/>
              </w:numPr>
              <w:rPr>
                <w:rFonts w:ascii="Calibri" w:hAnsi="Calibri" w:cs="Calibri"/>
                <w:lang w:val="en-US"/>
              </w:rPr>
            </w:pPr>
            <w:r w:rsidRPr="00EA46C1">
              <w:rPr>
                <w:rFonts w:ascii="Calibri" w:hAnsi="Calibri" w:cs="Calibri"/>
                <w:lang w:val="en-US"/>
              </w:rPr>
              <w:t>Planning the children’s ‘next steps’ to build upon and extend their knowledge, experiences and interests, while developing their self-esteem and confidence.</w:t>
            </w:r>
          </w:p>
          <w:p w14:paraId="1AC09603" w14:textId="77777777" w:rsidR="00EA46C1" w:rsidRDefault="00EA46C1" w:rsidP="00EA46C1">
            <w:pPr>
              <w:pStyle w:val="ListParagraph"/>
              <w:numPr>
                <w:ilvl w:val="0"/>
                <w:numId w:val="6"/>
              </w:numPr>
              <w:rPr>
                <w:rFonts w:ascii="Calibri" w:hAnsi="Calibri" w:cs="Calibri"/>
                <w:lang w:val="en-US"/>
              </w:rPr>
            </w:pPr>
            <w:r w:rsidRPr="00EA46C1">
              <w:rPr>
                <w:rFonts w:ascii="Calibri" w:hAnsi="Calibri" w:cs="Calibri"/>
                <w:lang w:val="en-US"/>
              </w:rPr>
              <w:t>Using a wide range of teaching strategies — small group, whole class, and individual — tailored to children’s learning needs.</w:t>
            </w:r>
          </w:p>
          <w:p w14:paraId="21709ECB" w14:textId="77777777" w:rsidR="00EA46C1" w:rsidRDefault="00EA46C1" w:rsidP="00EA46C1">
            <w:pPr>
              <w:pStyle w:val="ListParagraph"/>
              <w:numPr>
                <w:ilvl w:val="0"/>
                <w:numId w:val="6"/>
              </w:numPr>
              <w:rPr>
                <w:rFonts w:ascii="Calibri" w:hAnsi="Calibri" w:cs="Calibri"/>
                <w:lang w:val="en-US"/>
              </w:rPr>
            </w:pPr>
            <w:r w:rsidRPr="00EA46C1">
              <w:rPr>
                <w:rFonts w:ascii="Calibri" w:hAnsi="Calibri" w:cs="Calibri"/>
                <w:lang w:val="en-US"/>
              </w:rPr>
              <w:t>Providing diverse learning opportunities in a well-planned environment where the contribution of every child is valued.</w:t>
            </w:r>
          </w:p>
          <w:p w14:paraId="6D8CC16E" w14:textId="77777777" w:rsidR="00EA46C1" w:rsidRDefault="00EA46C1" w:rsidP="00EA46C1">
            <w:pPr>
              <w:pStyle w:val="ListParagraph"/>
              <w:numPr>
                <w:ilvl w:val="0"/>
                <w:numId w:val="6"/>
              </w:numPr>
              <w:rPr>
                <w:rFonts w:ascii="Calibri" w:hAnsi="Calibri" w:cs="Calibri"/>
                <w:lang w:val="en-US"/>
              </w:rPr>
            </w:pPr>
            <w:r w:rsidRPr="00EA46C1">
              <w:rPr>
                <w:rFonts w:ascii="Calibri" w:hAnsi="Calibri" w:cs="Calibri"/>
                <w:lang w:val="en-US"/>
              </w:rPr>
              <w:t>Maintaining a safe and supportive learning environment in which all children feel respected and included.</w:t>
            </w:r>
          </w:p>
          <w:p w14:paraId="0F3826B1" w14:textId="77777777" w:rsidR="00FF06F9" w:rsidRDefault="00EA46C1" w:rsidP="0024579A">
            <w:pPr>
              <w:pStyle w:val="ListParagraph"/>
              <w:numPr>
                <w:ilvl w:val="0"/>
                <w:numId w:val="6"/>
              </w:numPr>
              <w:rPr>
                <w:rFonts w:ascii="Calibri" w:hAnsi="Calibri" w:cs="Calibri"/>
                <w:lang w:val="en-US"/>
              </w:rPr>
            </w:pPr>
            <w:r w:rsidRPr="00EA46C1">
              <w:rPr>
                <w:rFonts w:ascii="Calibri" w:hAnsi="Calibri" w:cs="Calibri"/>
                <w:lang w:val="en-US"/>
              </w:rPr>
              <w:t>Carefully monitoring children’s progress and taking appropriate action to provide support or challenge as needed</w:t>
            </w:r>
          </w:p>
          <w:p w14:paraId="08E74DEE" w14:textId="43294E66" w:rsidR="00EA46C1" w:rsidRPr="00EA46C1" w:rsidRDefault="00EA46C1" w:rsidP="00EA46C1">
            <w:pPr>
              <w:pStyle w:val="ListParagraph"/>
              <w:rPr>
                <w:rFonts w:ascii="Calibri" w:hAnsi="Calibri" w:cs="Calibri"/>
                <w:lang w:val="en-US"/>
              </w:rPr>
            </w:pP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49D3F647"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lastRenderedPageBreak/>
              <w:t>Implementation</w:t>
            </w:r>
          </w:p>
          <w:p w14:paraId="4E18D44F" w14:textId="77777777" w:rsidR="00017C39" w:rsidRPr="00017C39" w:rsidRDefault="00017C39" w:rsidP="00017C39">
            <w:pPr>
              <w:widowControl w:val="0"/>
              <w:pBdr>
                <w:top w:val="nil"/>
                <w:left w:val="nil"/>
                <w:bottom w:val="nil"/>
                <w:right w:val="nil"/>
                <w:between w:val="nil"/>
              </w:pBdr>
              <w:spacing w:line="240" w:lineRule="auto"/>
              <w:rPr>
                <w:rFonts w:ascii="Calibri" w:hAnsi="Calibri" w:cs="Calibri"/>
                <w:lang w:val="en-GB"/>
              </w:rPr>
            </w:pPr>
            <w:r w:rsidRPr="00017C39">
              <w:rPr>
                <w:rFonts w:ascii="Calibri" w:hAnsi="Calibri" w:cs="Calibri"/>
                <w:lang w:val="en-GB"/>
              </w:rPr>
              <w:t>We implement our EYFS curriculum through a balance of child-initiated and adult-guided learning.</w:t>
            </w:r>
          </w:p>
          <w:p w14:paraId="2995B896" w14:textId="77777777" w:rsidR="00017C39" w:rsidRPr="00017C39" w:rsidRDefault="00017C39" w:rsidP="00017C39">
            <w:pPr>
              <w:widowControl w:val="0"/>
              <w:pBdr>
                <w:top w:val="nil"/>
                <w:left w:val="nil"/>
                <w:bottom w:val="nil"/>
                <w:right w:val="nil"/>
                <w:between w:val="nil"/>
              </w:pBdr>
              <w:spacing w:line="240" w:lineRule="auto"/>
              <w:rPr>
                <w:rFonts w:ascii="Calibri" w:hAnsi="Calibri" w:cs="Calibri"/>
                <w:lang w:val="en-GB"/>
              </w:rPr>
            </w:pPr>
            <w:r w:rsidRPr="00017C39">
              <w:rPr>
                <w:rFonts w:ascii="Calibri" w:hAnsi="Calibri" w:cs="Calibri"/>
                <w:lang w:val="en-GB"/>
              </w:rPr>
              <w:t xml:space="preserve"> Our skilled practitioners:</w:t>
            </w:r>
          </w:p>
          <w:p w14:paraId="4AAF388E" w14:textId="77777777" w:rsidR="00B031DC" w:rsidRDefault="00017C39" w:rsidP="00017C39">
            <w:pPr>
              <w:pStyle w:val="ListParagraph"/>
              <w:widowControl w:val="0"/>
              <w:numPr>
                <w:ilvl w:val="0"/>
                <w:numId w:val="7"/>
              </w:numPr>
              <w:pBdr>
                <w:top w:val="nil"/>
                <w:left w:val="nil"/>
                <w:bottom w:val="nil"/>
                <w:right w:val="nil"/>
                <w:between w:val="nil"/>
              </w:pBdr>
              <w:spacing w:line="240" w:lineRule="auto"/>
              <w:rPr>
                <w:rFonts w:ascii="Calibri" w:hAnsi="Calibri" w:cs="Calibri"/>
                <w:lang w:val="en-GB"/>
              </w:rPr>
            </w:pPr>
            <w:r w:rsidRPr="00B031DC">
              <w:rPr>
                <w:rFonts w:ascii="Calibri" w:hAnsi="Calibri" w:cs="Calibri"/>
                <w:lang w:val="en-GB"/>
              </w:rPr>
              <w:t>Provide rich, engaging play experiences that support children’s interests and next steps.</w:t>
            </w:r>
          </w:p>
          <w:p w14:paraId="787C22F5" w14:textId="77777777" w:rsidR="00B031DC" w:rsidRDefault="00017C39" w:rsidP="00017C39">
            <w:pPr>
              <w:pStyle w:val="ListParagraph"/>
              <w:widowControl w:val="0"/>
              <w:numPr>
                <w:ilvl w:val="0"/>
                <w:numId w:val="7"/>
              </w:numPr>
              <w:pBdr>
                <w:top w:val="nil"/>
                <w:left w:val="nil"/>
                <w:bottom w:val="nil"/>
                <w:right w:val="nil"/>
                <w:between w:val="nil"/>
              </w:pBdr>
              <w:spacing w:line="240" w:lineRule="auto"/>
              <w:rPr>
                <w:rFonts w:ascii="Calibri" w:hAnsi="Calibri" w:cs="Calibri"/>
                <w:lang w:val="en-GB"/>
              </w:rPr>
            </w:pPr>
            <w:r w:rsidRPr="00B031DC">
              <w:rPr>
                <w:rFonts w:ascii="Calibri" w:hAnsi="Calibri" w:cs="Calibri"/>
                <w:lang w:val="en-GB"/>
              </w:rPr>
              <w:t>Use high-quality interactions to extend language, thinking and understanding.</w:t>
            </w:r>
          </w:p>
          <w:p w14:paraId="7B5942D0" w14:textId="77777777" w:rsidR="00B031DC" w:rsidRDefault="00017C39" w:rsidP="00017C39">
            <w:pPr>
              <w:pStyle w:val="ListParagraph"/>
              <w:widowControl w:val="0"/>
              <w:numPr>
                <w:ilvl w:val="0"/>
                <w:numId w:val="7"/>
              </w:numPr>
              <w:pBdr>
                <w:top w:val="nil"/>
                <w:left w:val="nil"/>
                <w:bottom w:val="nil"/>
                <w:right w:val="nil"/>
                <w:between w:val="nil"/>
              </w:pBdr>
              <w:spacing w:line="240" w:lineRule="auto"/>
              <w:rPr>
                <w:rFonts w:ascii="Calibri" w:hAnsi="Calibri" w:cs="Calibri"/>
                <w:lang w:val="en-GB"/>
              </w:rPr>
            </w:pPr>
            <w:r w:rsidRPr="00B031DC">
              <w:rPr>
                <w:rFonts w:ascii="Calibri" w:hAnsi="Calibri" w:cs="Calibri"/>
                <w:lang w:val="en-GB"/>
              </w:rPr>
              <w:t>Plan purposeful learning opportunities across all seven areas of learning (prime and specific).</w:t>
            </w:r>
          </w:p>
          <w:p w14:paraId="20D13955" w14:textId="77777777" w:rsidR="00B031DC" w:rsidRDefault="00017C39" w:rsidP="00017C39">
            <w:pPr>
              <w:pStyle w:val="ListParagraph"/>
              <w:widowControl w:val="0"/>
              <w:numPr>
                <w:ilvl w:val="0"/>
                <w:numId w:val="7"/>
              </w:numPr>
              <w:pBdr>
                <w:top w:val="nil"/>
                <w:left w:val="nil"/>
                <w:bottom w:val="nil"/>
                <w:right w:val="nil"/>
                <w:between w:val="nil"/>
              </w:pBdr>
              <w:spacing w:line="240" w:lineRule="auto"/>
              <w:rPr>
                <w:rFonts w:ascii="Calibri" w:hAnsi="Calibri" w:cs="Calibri"/>
                <w:lang w:val="en-GB"/>
              </w:rPr>
            </w:pPr>
            <w:r w:rsidRPr="00B031DC">
              <w:rPr>
                <w:rFonts w:ascii="Calibri" w:hAnsi="Calibri" w:cs="Calibri"/>
                <w:lang w:val="en-GB"/>
              </w:rPr>
              <w:t>Regularly observe, assess and reflect on children’s development to plan responsive next steps.</w:t>
            </w:r>
          </w:p>
          <w:p w14:paraId="2AC0EE26" w14:textId="77777777" w:rsidR="00B031DC" w:rsidRDefault="00017C39" w:rsidP="00017C39">
            <w:pPr>
              <w:pStyle w:val="ListParagraph"/>
              <w:widowControl w:val="0"/>
              <w:numPr>
                <w:ilvl w:val="0"/>
                <w:numId w:val="7"/>
              </w:numPr>
              <w:pBdr>
                <w:top w:val="nil"/>
                <w:left w:val="nil"/>
                <w:bottom w:val="nil"/>
                <w:right w:val="nil"/>
                <w:between w:val="nil"/>
              </w:pBdr>
              <w:spacing w:line="240" w:lineRule="auto"/>
              <w:rPr>
                <w:rFonts w:ascii="Calibri" w:hAnsi="Calibri" w:cs="Calibri"/>
                <w:lang w:val="en-GB"/>
              </w:rPr>
            </w:pPr>
            <w:r w:rsidRPr="00B031DC">
              <w:rPr>
                <w:rFonts w:ascii="Calibri" w:hAnsi="Calibri" w:cs="Calibri"/>
                <w:lang w:val="en-GB"/>
              </w:rPr>
              <w:t>Work closely with parents and carers to ensure consistency and celebrate progress.</w:t>
            </w:r>
          </w:p>
          <w:p w14:paraId="5C48EFDC" w14:textId="77777777" w:rsidR="00B031DC" w:rsidRDefault="00017C39" w:rsidP="00017C39">
            <w:pPr>
              <w:pStyle w:val="ListParagraph"/>
              <w:widowControl w:val="0"/>
              <w:numPr>
                <w:ilvl w:val="0"/>
                <w:numId w:val="7"/>
              </w:numPr>
              <w:pBdr>
                <w:top w:val="nil"/>
                <w:left w:val="nil"/>
                <w:bottom w:val="nil"/>
                <w:right w:val="nil"/>
                <w:between w:val="nil"/>
              </w:pBdr>
              <w:spacing w:line="240" w:lineRule="auto"/>
              <w:rPr>
                <w:rFonts w:ascii="Calibri" w:hAnsi="Calibri" w:cs="Calibri"/>
                <w:lang w:val="en-GB"/>
              </w:rPr>
            </w:pPr>
            <w:r w:rsidRPr="00B031DC">
              <w:rPr>
                <w:rFonts w:ascii="Calibri" w:hAnsi="Calibri" w:cs="Calibri"/>
                <w:lang w:val="en-GB"/>
              </w:rPr>
              <w:t>Offer a language-rich environment that promotes early communication and literacy skills.</w:t>
            </w:r>
          </w:p>
          <w:p w14:paraId="30E0C3D1" w14:textId="2941CC57" w:rsidR="00017C39" w:rsidRPr="00B031DC" w:rsidRDefault="00017C39" w:rsidP="00017C39">
            <w:pPr>
              <w:pStyle w:val="ListParagraph"/>
              <w:widowControl w:val="0"/>
              <w:numPr>
                <w:ilvl w:val="0"/>
                <w:numId w:val="7"/>
              </w:numPr>
              <w:pBdr>
                <w:top w:val="nil"/>
                <w:left w:val="nil"/>
                <w:bottom w:val="nil"/>
                <w:right w:val="nil"/>
                <w:between w:val="nil"/>
              </w:pBdr>
              <w:spacing w:line="240" w:lineRule="auto"/>
              <w:rPr>
                <w:rFonts w:ascii="Calibri" w:hAnsi="Calibri" w:cs="Calibri"/>
                <w:lang w:val="en-GB"/>
              </w:rPr>
            </w:pPr>
            <w:r w:rsidRPr="00B031DC">
              <w:rPr>
                <w:rFonts w:ascii="Calibri" w:hAnsi="Calibri" w:cs="Calibri"/>
                <w:lang w:val="en-GB"/>
              </w:rPr>
              <w:t>Embed outdoor learning and physical development as central to our provision.</w:t>
            </w:r>
          </w:p>
          <w:p w14:paraId="627B5C43" w14:textId="39C4E518" w:rsidR="00FF06F9" w:rsidRPr="007A2A50" w:rsidRDefault="00017C39" w:rsidP="00017C39">
            <w:pPr>
              <w:widowControl w:val="0"/>
              <w:pBdr>
                <w:top w:val="nil"/>
                <w:left w:val="nil"/>
                <w:bottom w:val="nil"/>
                <w:right w:val="nil"/>
                <w:between w:val="nil"/>
              </w:pBdr>
              <w:spacing w:line="240" w:lineRule="auto"/>
              <w:rPr>
                <w:rFonts w:ascii="Calibri" w:hAnsi="Calibri" w:cs="Calibri"/>
                <w:lang w:val="en-GB"/>
              </w:rPr>
            </w:pPr>
            <w:r w:rsidRPr="00017C39">
              <w:rPr>
                <w:rFonts w:ascii="Calibri" w:hAnsi="Calibri" w:cs="Calibri"/>
                <w:lang w:val="en-GB"/>
              </w:rPr>
              <w:t>We follow the Statutory Framework for the Early Years Foundation Stage (2021) and enhance it with our school’s unique values and community links.</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t>Impact</w:t>
            </w:r>
          </w:p>
          <w:p w14:paraId="2A10A7AD" w14:textId="77777777" w:rsidR="00447AEA" w:rsidRPr="00447AEA" w:rsidRDefault="00447AEA" w:rsidP="00447AEA">
            <w:pPr>
              <w:widowControl w:val="0"/>
              <w:pBdr>
                <w:top w:val="nil"/>
                <w:left w:val="nil"/>
                <w:bottom w:val="nil"/>
                <w:right w:val="nil"/>
                <w:between w:val="nil"/>
              </w:pBdr>
              <w:spacing w:line="240" w:lineRule="auto"/>
              <w:rPr>
                <w:rFonts w:ascii="Calibri" w:hAnsi="Calibri" w:cs="Calibri"/>
              </w:rPr>
            </w:pPr>
            <w:r w:rsidRPr="00447AEA">
              <w:rPr>
                <w:rFonts w:ascii="Calibri" w:hAnsi="Calibri" w:cs="Calibri"/>
              </w:rPr>
              <w:t>The impact of our EYFS curriculum is that children:</w:t>
            </w:r>
          </w:p>
          <w:p w14:paraId="5BFD653F" w14:textId="77777777" w:rsidR="00447AEA" w:rsidRPr="00447AEA" w:rsidRDefault="00447AEA" w:rsidP="00447AEA">
            <w:pPr>
              <w:widowControl w:val="0"/>
              <w:numPr>
                <w:ilvl w:val="0"/>
                <w:numId w:val="9"/>
              </w:numPr>
              <w:pBdr>
                <w:top w:val="nil"/>
                <w:left w:val="nil"/>
                <w:bottom w:val="nil"/>
                <w:right w:val="nil"/>
                <w:between w:val="nil"/>
              </w:pBdr>
              <w:spacing w:line="240" w:lineRule="auto"/>
              <w:rPr>
                <w:rFonts w:ascii="Calibri" w:hAnsi="Calibri" w:cs="Calibri"/>
                <w:lang w:val="en-US"/>
              </w:rPr>
            </w:pPr>
            <w:r w:rsidRPr="00447AEA">
              <w:rPr>
                <w:rFonts w:ascii="Calibri" w:hAnsi="Calibri" w:cs="Calibri"/>
                <w:lang w:val="en-US"/>
              </w:rPr>
              <w:t>Are happy, confident and motivated learners.</w:t>
            </w:r>
          </w:p>
          <w:p w14:paraId="23221414" w14:textId="77777777" w:rsidR="00447AEA" w:rsidRPr="00447AEA" w:rsidRDefault="00447AEA" w:rsidP="00447AEA">
            <w:pPr>
              <w:widowControl w:val="0"/>
              <w:numPr>
                <w:ilvl w:val="0"/>
                <w:numId w:val="9"/>
              </w:numPr>
              <w:pBdr>
                <w:top w:val="nil"/>
                <w:left w:val="nil"/>
                <w:bottom w:val="nil"/>
                <w:right w:val="nil"/>
                <w:between w:val="nil"/>
              </w:pBdr>
              <w:spacing w:line="240" w:lineRule="auto"/>
              <w:rPr>
                <w:rFonts w:ascii="Calibri" w:hAnsi="Calibri" w:cs="Calibri"/>
              </w:rPr>
            </w:pPr>
            <w:r w:rsidRPr="00447AEA">
              <w:rPr>
                <w:rFonts w:ascii="Calibri" w:hAnsi="Calibri" w:cs="Calibri"/>
              </w:rPr>
              <w:t>Develop positive relationships and effective communication skills.</w:t>
            </w:r>
          </w:p>
          <w:p w14:paraId="6D691635" w14:textId="77777777" w:rsidR="00447AEA" w:rsidRPr="00447AEA" w:rsidRDefault="00447AEA" w:rsidP="00447AEA">
            <w:pPr>
              <w:widowControl w:val="0"/>
              <w:numPr>
                <w:ilvl w:val="0"/>
                <w:numId w:val="9"/>
              </w:numPr>
              <w:pBdr>
                <w:top w:val="nil"/>
                <w:left w:val="nil"/>
                <w:bottom w:val="nil"/>
                <w:right w:val="nil"/>
                <w:between w:val="nil"/>
              </w:pBdr>
              <w:spacing w:line="240" w:lineRule="auto"/>
              <w:rPr>
                <w:rFonts w:ascii="Calibri" w:hAnsi="Calibri" w:cs="Calibri"/>
              </w:rPr>
            </w:pPr>
            <w:r w:rsidRPr="00447AEA">
              <w:rPr>
                <w:rFonts w:ascii="Calibri" w:hAnsi="Calibri" w:cs="Calibri"/>
              </w:rPr>
              <w:t>Achieve well across all areas of learning, making strong progress from their starting points.</w:t>
            </w:r>
          </w:p>
          <w:p w14:paraId="7385F260" w14:textId="77777777" w:rsidR="00447AEA" w:rsidRPr="00447AEA" w:rsidRDefault="00447AEA" w:rsidP="00447AEA">
            <w:pPr>
              <w:widowControl w:val="0"/>
              <w:numPr>
                <w:ilvl w:val="0"/>
                <w:numId w:val="9"/>
              </w:numPr>
              <w:pBdr>
                <w:top w:val="nil"/>
                <w:left w:val="nil"/>
                <w:bottom w:val="nil"/>
                <w:right w:val="nil"/>
                <w:between w:val="nil"/>
              </w:pBdr>
              <w:spacing w:line="240" w:lineRule="auto"/>
              <w:rPr>
                <w:rFonts w:ascii="Calibri" w:hAnsi="Calibri" w:cs="Calibri"/>
                <w:lang w:val="en-US"/>
              </w:rPr>
            </w:pPr>
            <w:r w:rsidRPr="00447AEA">
              <w:rPr>
                <w:rFonts w:ascii="Calibri" w:hAnsi="Calibri" w:cs="Calibri"/>
                <w:lang w:val="en-US"/>
              </w:rPr>
              <w:t>Show curiosity, independence and resilience in their play and problem-solving.</w:t>
            </w:r>
          </w:p>
          <w:p w14:paraId="74B04847" w14:textId="77777777" w:rsidR="00447AEA" w:rsidRPr="00447AEA" w:rsidRDefault="00447AEA" w:rsidP="00447AEA">
            <w:pPr>
              <w:widowControl w:val="0"/>
              <w:numPr>
                <w:ilvl w:val="0"/>
                <w:numId w:val="9"/>
              </w:numPr>
              <w:pBdr>
                <w:top w:val="nil"/>
                <w:left w:val="nil"/>
                <w:bottom w:val="nil"/>
                <w:right w:val="nil"/>
                <w:between w:val="nil"/>
              </w:pBdr>
              <w:spacing w:line="240" w:lineRule="auto"/>
              <w:rPr>
                <w:rFonts w:ascii="Calibri" w:hAnsi="Calibri" w:cs="Calibri"/>
                <w:lang w:val="en-US"/>
              </w:rPr>
            </w:pPr>
            <w:r w:rsidRPr="00447AEA">
              <w:rPr>
                <w:rFonts w:ascii="Calibri" w:hAnsi="Calibri" w:cs="Calibri"/>
                <w:lang w:val="en-US"/>
              </w:rPr>
              <w:t>Leave the EYFS ready for the challenges of Key Stage 1—academically, socially and emotionally.</w:t>
            </w:r>
          </w:p>
          <w:p w14:paraId="29D1D24A" w14:textId="77777777" w:rsidR="00447AEA" w:rsidRPr="00447AEA" w:rsidRDefault="00447AEA" w:rsidP="00447AEA">
            <w:pPr>
              <w:widowControl w:val="0"/>
              <w:pBdr>
                <w:top w:val="nil"/>
                <w:left w:val="nil"/>
                <w:bottom w:val="nil"/>
                <w:right w:val="nil"/>
                <w:between w:val="nil"/>
              </w:pBdr>
              <w:spacing w:line="240" w:lineRule="auto"/>
              <w:rPr>
                <w:rFonts w:ascii="Calibri" w:hAnsi="Calibri" w:cs="Calibri"/>
              </w:rPr>
            </w:pPr>
            <w:r w:rsidRPr="00447AEA">
              <w:rPr>
                <w:rFonts w:ascii="Calibri" w:hAnsi="Calibri" w:cs="Calibri"/>
              </w:rPr>
              <w:t>We measure impact through:</w:t>
            </w:r>
          </w:p>
          <w:p w14:paraId="717D3C84" w14:textId="77777777" w:rsidR="00447AEA" w:rsidRPr="00447AEA" w:rsidRDefault="00447AEA" w:rsidP="00447AEA">
            <w:pPr>
              <w:widowControl w:val="0"/>
              <w:numPr>
                <w:ilvl w:val="0"/>
                <w:numId w:val="8"/>
              </w:numPr>
              <w:pBdr>
                <w:top w:val="nil"/>
                <w:left w:val="nil"/>
                <w:bottom w:val="nil"/>
                <w:right w:val="nil"/>
                <w:between w:val="nil"/>
              </w:pBdr>
              <w:spacing w:line="240" w:lineRule="auto"/>
              <w:rPr>
                <w:rFonts w:ascii="Calibri" w:hAnsi="Calibri" w:cs="Calibri"/>
              </w:rPr>
            </w:pPr>
            <w:r w:rsidRPr="00447AEA">
              <w:rPr>
                <w:rFonts w:ascii="Calibri" w:hAnsi="Calibri" w:cs="Calibri"/>
              </w:rPr>
              <w:t>Regular observation and assessment against the EYFS Early Learning Goals (ELGs).</w:t>
            </w:r>
          </w:p>
          <w:p w14:paraId="6C8799C6" w14:textId="77777777" w:rsidR="00447AEA" w:rsidRPr="00447AEA" w:rsidRDefault="00447AEA" w:rsidP="00447AEA">
            <w:pPr>
              <w:widowControl w:val="0"/>
              <w:numPr>
                <w:ilvl w:val="0"/>
                <w:numId w:val="8"/>
              </w:numPr>
              <w:pBdr>
                <w:top w:val="nil"/>
                <w:left w:val="nil"/>
                <w:bottom w:val="nil"/>
                <w:right w:val="nil"/>
                <w:between w:val="nil"/>
              </w:pBdr>
              <w:spacing w:line="240" w:lineRule="auto"/>
              <w:rPr>
                <w:rFonts w:ascii="Calibri" w:hAnsi="Calibri" w:cs="Calibri"/>
              </w:rPr>
            </w:pPr>
            <w:r w:rsidRPr="00447AEA">
              <w:rPr>
                <w:rFonts w:ascii="Calibri" w:hAnsi="Calibri" w:cs="Calibri"/>
              </w:rPr>
              <w:t>Progress tracking and moderation across the EYFS team.</w:t>
            </w:r>
          </w:p>
          <w:p w14:paraId="30A53C33" w14:textId="77777777" w:rsidR="00447AEA" w:rsidRDefault="00447AEA" w:rsidP="00447AEA">
            <w:pPr>
              <w:widowControl w:val="0"/>
              <w:numPr>
                <w:ilvl w:val="0"/>
                <w:numId w:val="8"/>
              </w:numPr>
              <w:pBdr>
                <w:top w:val="nil"/>
                <w:left w:val="nil"/>
                <w:bottom w:val="nil"/>
                <w:right w:val="nil"/>
                <w:between w:val="nil"/>
              </w:pBdr>
              <w:spacing w:line="240" w:lineRule="auto"/>
              <w:rPr>
                <w:rFonts w:ascii="Calibri" w:hAnsi="Calibri" w:cs="Calibri"/>
              </w:rPr>
            </w:pPr>
            <w:r w:rsidRPr="00447AEA">
              <w:rPr>
                <w:rFonts w:ascii="Calibri" w:hAnsi="Calibri" w:cs="Calibri"/>
              </w:rPr>
              <w:t>Parent partnerships and feedback.</w:t>
            </w:r>
          </w:p>
          <w:p w14:paraId="70D3A8F3" w14:textId="40C71609" w:rsidR="00FF06F9" w:rsidRPr="00447AEA" w:rsidRDefault="00447AEA" w:rsidP="00447AEA">
            <w:pPr>
              <w:widowControl w:val="0"/>
              <w:numPr>
                <w:ilvl w:val="0"/>
                <w:numId w:val="8"/>
              </w:numPr>
              <w:pBdr>
                <w:top w:val="nil"/>
                <w:left w:val="nil"/>
                <w:bottom w:val="nil"/>
                <w:right w:val="nil"/>
                <w:between w:val="nil"/>
              </w:pBdr>
              <w:spacing w:line="240" w:lineRule="auto"/>
              <w:rPr>
                <w:rFonts w:ascii="Calibri" w:hAnsi="Calibri" w:cs="Calibri"/>
              </w:rPr>
            </w:pPr>
            <w:r w:rsidRPr="00447AEA">
              <w:rPr>
                <w:rFonts w:ascii="Calibri" w:hAnsi="Calibri" w:cs="Calibri"/>
              </w:rPr>
              <w:t>Pupil voice and reflective practice</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4"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6"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7"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8"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4"/>
  </w:num>
  <w:num w:numId="3" w16cid:durableId="520751686">
    <w:abstractNumId w:val="3"/>
  </w:num>
  <w:num w:numId="4" w16cid:durableId="2062166116">
    <w:abstractNumId w:val="6"/>
  </w:num>
  <w:num w:numId="5" w16cid:durableId="867527510">
    <w:abstractNumId w:val="7"/>
  </w:num>
  <w:num w:numId="6" w16cid:durableId="1462767427">
    <w:abstractNumId w:val="2"/>
  </w:num>
  <w:num w:numId="7" w16cid:durableId="1226451580">
    <w:abstractNumId w:val="1"/>
  </w:num>
  <w:num w:numId="8" w16cid:durableId="504513769">
    <w:abstractNumId w:val="8"/>
  </w:num>
  <w:num w:numId="9" w16cid:durableId="106957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B08B5"/>
    <w:rsid w:val="000C54C9"/>
    <w:rsid w:val="0010051D"/>
    <w:rsid w:val="001E15FE"/>
    <w:rsid w:val="0024579A"/>
    <w:rsid w:val="0025489F"/>
    <w:rsid w:val="002649BF"/>
    <w:rsid w:val="003446DE"/>
    <w:rsid w:val="00353EA7"/>
    <w:rsid w:val="00374FCA"/>
    <w:rsid w:val="00381B72"/>
    <w:rsid w:val="00383044"/>
    <w:rsid w:val="003C61E7"/>
    <w:rsid w:val="00426BD0"/>
    <w:rsid w:val="004467E3"/>
    <w:rsid w:val="00446D51"/>
    <w:rsid w:val="00447AEA"/>
    <w:rsid w:val="00486DA0"/>
    <w:rsid w:val="00494796"/>
    <w:rsid w:val="004B17E4"/>
    <w:rsid w:val="004C097C"/>
    <w:rsid w:val="0050345D"/>
    <w:rsid w:val="00504CF4"/>
    <w:rsid w:val="00536836"/>
    <w:rsid w:val="00537053"/>
    <w:rsid w:val="00575267"/>
    <w:rsid w:val="005A420B"/>
    <w:rsid w:val="005C6166"/>
    <w:rsid w:val="00603A58"/>
    <w:rsid w:val="00633D90"/>
    <w:rsid w:val="00660B71"/>
    <w:rsid w:val="006744CA"/>
    <w:rsid w:val="00685234"/>
    <w:rsid w:val="00693C99"/>
    <w:rsid w:val="006A1589"/>
    <w:rsid w:val="006B3467"/>
    <w:rsid w:val="006C7BCC"/>
    <w:rsid w:val="006E5A36"/>
    <w:rsid w:val="006F327A"/>
    <w:rsid w:val="0071744E"/>
    <w:rsid w:val="007411A4"/>
    <w:rsid w:val="007A2A50"/>
    <w:rsid w:val="007C0BCF"/>
    <w:rsid w:val="007C0DAB"/>
    <w:rsid w:val="007E5BF8"/>
    <w:rsid w:val="00865236"/>
    <w:rsid w:val="008C6716"/>
    <w:rsid w:val="008F4A80"/>
    <w:rsid w:val="00915240"/>
    <w:rsid w:val="00955CF6"/>
    <w:rsid w:val="00960C19"/>
    <w:rsid w:val="00A40074"/>
    <w:rsid w:val="00A85496"/>
    <w:rsid w:val="00AA5182"/>
    <w:rsid w:val="00AF4258"/>
    <w:rsid w:val="00B031DC"/>
    <w:rsid w:val="00B17822"/>
    <w:rsid w:val="00B358FD"/>
    <w:rsid w:val="00B63C01"/>
    <w:rsid w:val="00B81EE9"/>
    <w:rsid w:val="00BD5972"/>
    <w:rsid w:val="00C2453F"/>
    <w:rsid w:val="00C35BFE"/>
    <w:rsid w:val="00CD61C1"/>
    <w:rsid w:val="00CE2D92"/>
    <w:rsid w:val="00D225BE"/>
    <w:rsid w:val="00D22E9C"/>
    <w:rsid w:val="00D45A7D"/>
    <w:rsid w:val="00D867D1"/>
    <w:rsid w:val="00DF6BDF"/>
    <w:rsid w:val="00E10428"/>
    <w:rsid w:val="00E422A6"/>
    <w:rsid w:val="00E56211"/>
    <w:rsid w:val="00E60E28"/>
    <w:rsid w:val="00E7007D"/>
    <w:rsid w:val="00E7242E"/>
    <w:rsid w:val="00EA46C1"/>
    <w:rsid w:val="00ED3CCB"/>
    <w:rsid w:val="00EE22BD"/>
    <w:rsid w:val="00F52E08"/>
    <w:rsid w:val="00FE548C"/>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8</cp:revision>
  <dcterms:created xsi:type="dcterms:W3CDTF">2026-01-26T11:18:00Z</dcterms:created>
  <dcterms:modified xsi:type="dcterms:W3CDTF">2026-01-26T11:21:00Z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