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33463DDC" w:rsidR="00915240" w:rsidRPr="007A2A50" w:rsidRDefault="00ED3CC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Spelling</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136E572F"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sidRPr="00E60E28">
              <w:rPr>
                <w:rFonts w:ascii="Calibri" w:hAnsi="Calibri" w:cs="Calibri"/>
                <w:b/>
                <w:sz w:val="24"/>
                <w:szCs w:val="24"/>
              </w:rPr>
              <w:t xml:space="preserve">Subject Leader: </w:t>
            </w:r>
            <w:r w:rsidR="00536836">
              <w:rPr>
                <w:rFonts w:ascii="Calibri" w:hAnsi="Calibri" w:cs="Calibri"/>
                <w:b/>
                <w:sz w:val="24"/>
                <w:szCs w:val="24"/>
              </w:rPr>
              <w:t>Miss E Cunningham</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7A2A50" w14:paraId="2CA566E6" w14:textId="77777777" w:rsidTr="0010051D">
        <w:trPr>
          <w:jc w:val="center"/>
        </w:trPr>
        <w:tc>
          <w:tcPr>
            <w:tcW w:w="9370" w:type="dxa"/>
            <w:shd w:val="clear" w:color="auto" w:fill="auto"/>
            <w:tcMar>
              <w:top w:w="100" w:type="dxa"/>
              <w:left w:w="100" w:type="dxa"/>
              <w:bottom w:w="100" w:type="dxa"/>
              <w:right w:w="100" w:type="dxa"/>
            </w:tcMar>
          </w:tcPr>
          <w:p w14:paraId="13839891" w14:textId="77777777" w:rsidR="00B81EE9" w:rsidRPr="00B81EE9" w:rsidRDefault="00B81EE9" w:rsidP="00B81EE9">
            <w:pPr>
              <w:rPr>
                <w:rFonts w:asciiTheme="majorHAnsi" w:hAnsiTheme="majorHAnsi" w:cstheme="majorHAnsi"/>
                <w:b/>
                <w:bCs/>
              </w:rPr>
            </w:pPr>
            <w:r w:rsidRPr="00B81EE9">
              <w:rPr>
                <w:rFonts w:asciiTheme="majorHAnsi" w:hAnsiTheme="majorHAnsi" w:cstheme="majorHAnsi"/>
                <w:b/>
                <w:bCs/>
              </w:rPr>
              <w:t>Intent</w:t>
            </w:r>
          </w:p>
          <w:p w14:paraId="5E0F2680" w14:textId="77777777" w:rsidR="000C54C9" w:rsidRPr="000C54C9" w:rsidRDefault="000C54C9" w:rsidP="000C54C9">
            <w:pPr>
              <w:rPr>
                <w:rFonts w:asciiTheme="majorHAnsi" w:hAnsiTheme="majorHAnsi" w:cstheme="majorHAnsi"/>
              </w:rPr>
            </w:pPr>
            <w:r w:rsidRPr="000C54C9">
              <w:rPr>
                <w:rFonts w:asciiTheme="majorHAnsi" w:hAnsiTheme="majorHAnsi" w:cstheme="majorHAnsi"/>
              </w:rPr>
              <w:t>At Ormiston Cliff Park Primary Academy, our intent is to ensure that all pupils develop into confident and capable linguists with a strong command of spelling and grammar. We aim to equip children with a secure bank of known words alongside a range of effective strategies to decode, spell, and apply unfamiliar and challenging vocabulary with increasing independence.</w:t>
            </w:r>
          </w:p>
          <w:p w14:paraId="0644EA0D" w14:textId="77777777" w:rsidR="000C54C9" w:rsidRPr="000C54C9" w:rsidRDefault="000C54C9" w:rsidP="000C54C9">
            <w:pPr>
              <w:rPr>
                <w:rFonts w:asciiTheme="majorHAnsi" w:hAnsiTheme="majorHAnsi" w:cstheme="majorHAnsi"/>
              </w:rPr>
            </w:pPr>
            <w:r w:rsidRPr="000C54C9">
              <w:rPr>
                <w:rFonts w:asciiTheme="majorHAnsi" w:hAnsiTheme="majorHAnsi" w:cstheme="majorHAnsi"/>
              </w:rPr>
              <w:t>Our curriculum is designed to foster resilience, curiosity, and precision, enabling pupils to take ownership of their learning and approach writing as both an academic discipline and a creative form of self-expression. By developing a deep understanding of the structure and patterns of language, children learn to communicate with accuracy, confidence, and flair.</w:t>
            </w:r>
          </w:p>
          <w:p w14:paraId="1CD39744" w14:textId="77777777" w:rsidR="000C54C9" w:rsidRPr="000C54C9" w:rsidRDefault="000C54C9" w:rsidP="000C54C9">
            <w:pPr>
              <w:rPr>
                <w:rFonts w:asciiTheme="majorHAnsi" w:hAnsiTheme="majorHAnsi" w:cstheme="majorHAnsi"/>
                <w:lang w:val="en-US"/>
              </w:rPr>
            </w:pPr>
            <w:r w:rsidRPr="000C54C9">
              <w:rPr>
                <w:rFonts w:asciiTheme="majorHAnsi" w:hAnsiTheme="majorHAnsi" w:cstheme="majorHAnsi"/>
                <w:lang w:val="en-US"/>
              </w:rPr>
              <w:t>Ultimately, our goal is for every child to leave Ormiston Cliff Park Primary Academy with the knowledge, skills, and confidence to write fluently and effectively, using spelling and grammar as powerful tools to express their ideas and engage their readers</w:t>
            </w:r>
          </w:p>
          <w:p w14:paraId="08E74DEE" w14:textId="1A24C9F2" w:rsidR="00FF06F9" w:rsidRPr="007A2A50" w:rsidRDefault="00FF06F9" w:rsidP="00B81EE9">
            <w:pPr>
              <w:widowControl w:val="0"/>
              <w:pBdr>
                <w:top w:val="nil"/>
                <w:left w:val="nil"/>
                <w:bottom w:val="nil"/>
                <w:right w:val="nil"/>
                <w:between w:val="nil"/>
              </w:pBdr>
              <w:spacing w:line="240" w:lineRule="auto"/>
              <w:rPr>
                <w:rFonts w:ascii="Calibri" w:hAnsi="Calibri" w:cs="Calibri"/>
              </w:rPr>
            </w:pPr>
          </w:p>
        </w:tc>
      </w:tr>
      <w:tr w:rsidR="00FF06F9" w:rsidRPr="007A2A50" w14:paraId="318F66A9" w14:textId="77777777" w:rsidTr="0010051D">
        <w:trPr>
          <w:jc w:val="center"/>
        </w:trPr>
        <w:tc>
          <w:tcPr>
            <w:tcW w:w="9370" w:type="dxa"/>
            <w:shd w:val="clear" w:color="auto" w:fill="auto"/>
            <w:tcMar>
              <w:top w:w="100" w:type="dxa"/>
              <w:left w:w="100" w:type="dxa"/>
              <w:bottom w:w="100" w:type="dxa"/>
              <w:right w:w="100" w:type="dxa"/>
            </w:tcMar>
          </w:tcPr>
          <w:p w14:paraId="49D3F647" w14:textId="77777777" w:rsidR="006744CA" w:rsidRPr="006744CA" w:rsidRDefault="006744CA" w:rsidP="006744CA">
            <w:pPr>
              <w:widowControl w:val="0"/>
              <w:pBdr>
                <w:top w:val="nil"/>
                <w:left w:val="nil"/>
                <w:bottom w:val="nil"/>
                <w:right w:val="nil"/>
                <w:between w:val="nil"/>
              </w:pBdr>
              <w:spacing w:line="240" w:lineRule="auto"/>
              <w:rPr>
                <w:rFonts w:ascii="Calibri" w:hAnsi="Calibri" w:cs="Calibri"/>
                <w:b/>
                <w:bCs/>
                <w:lang w:val="en-GB"/>
              </w:rPr>
            </w:pPr>
            <w:r w:rsidRPr="006744CA">
              <w:rPr>
                <w:rFonts w:ascii="Calibri" w:hAnsi="Calibri" w:cs="Calibri"/>
                <w:b/>
                <w:bCs/>
                <w:lang w:val="en-GB"/>
              </w:rPr>
              <w:t>Implementation</w:t>
            </w:r>
          </w:p>
          <w:p w14:paraId="00171719" w14:textId="77777777" w:rsidR="007C0BCF" w:rsidRPr="007C0BCF" w:rsidRDefault="007C0BCF" w:rsidP="007C0BCF">
            <w:pPr>
              <w:widowControl w:val="0"/>
              <w:pBdr>
                <w:top w:val="nil"/>
                <w:left w:val="nil"/>
                <w:bottom w:val="nil"/>
                <w:right w:val="nil"/>
                <w:between w:val="nil"/>
              </w:pBdr>
              <w:spacing w:line="240" w:lineRule="auto"/>
              <w:rPr>
                <w:rFonts w:ascii="Calibri" w:hAnsi="Calibri" w:cs="Calibri"/>
              </w:rPr>
            </w:pPr>
            <w:r w:rsidRPr="007C0BCF">
              <w:rPr>
                <w:rFonts w:ascii="Calibri" w:hAnsi="Calibri" w:cs="Calibri"/>
              </w:rPr>
              <w:t>At Ormiston Cliff Park Primary Academy, the spelling and grammar curriculum is delivered through a structured and progressive approach to English teaching that ensures the systematic development of knowledge, skills, and application across all key stages.</w:t>
            </w:r>
          </w:p>
          <w:p w14:paraId="10DDD966" w14:textId="77777777" w:rsidR="007C0BCF" w:rsidRPr="007C0BCF" w:rsidRDefault="007C0BCF" w:rsidP="007C0BCF">
            <w:pPr>
              <w:widowControl w:val="0"/>
              <w:pBdr>
                <w:top w:val="nil"/>
                <w:left w:val="nil"/>
                <w:bottom w:val="nil"/>
                <w:right w:val="nil"/>
                <w:between w:val="nil"/>
              </w:pBdr>
              <w:spacing w:line="240" w:lineRule="auto"/>
              <w:rPr>
                <w:rFonts w:ascii="Calibri" w:hAnsi="Calibri" w:cs="Calibri"/>
                <w:lang w:val="en-US"/>
              </w:rPr>
            </w:pPr>
            <w:r w:rsidRPr="007C0BCF">
              <w:rPr>
                <w:rFonts w:ascii="Calibri" w:hAnsi="Calibri" w:cs="Calibri"/>
                <w:lang w:val="en-US"/>
              </w:rPr>
              <w:t xml:space="preserve">In the </w:t>
            </w:r>
            <w:r w:rsidRPr="007C0BCF">
              <w:rPr>
                <w:rFonts w:ascii="Calibri" w:hAnsi="Calibri" w:cs="Calibri"/>
                <w:b/>
                <w:bCs/>
                <w:lang w:val="en-US"/>
              </w:rPr>
              <w:t>Early Years Foundation Stage</w:t>
            </w:r>
            <w:r w:rsidRPr="007C0BCF">
              <w:rPr>
                <w:rFonts w:ascii="Calibri" w:hAnsi="Calibri" w:cs="Calibri"/>
                <w:lang w:val="en-US"/>
              </w:rPr>
              <w:t xml:space="preserve"> and </w:t>
            </w:r>
            <w:r w:rsidRPr="007C0BCF">
              <w:rPr>
                <w:rFonts w:ascii="Calibri" w:hAnsi="Calibri" w:cs="Calibri"/>
                <w:b/>
                <w:bCs/>
                <w:lang w:val="en-US"/>
              </w:rPr>
              <w:t>Key Stage 1</w:t>
            </w:r>
            <w:r w:rsidRPr="007C0BCF">
              <w:rPr>
                <w:rFonts w:ascii="Calibri" w:hAnsi="Calibri" w:cs="Calibri"/>
                <w:lang w:val="en-US"/>
              </w:rPr>
              <w:t xml:space="preserve">, pupils receive daily, direct phonics instruction through </w:t>
            </w:r>
            <w:r w:rsidRPr="007C0BCF">
              <w:rPr>
                <w:rFonts w:ascii="Calibri" w:hAnsi="Calibri" w:cs="Calibri"/>
                <w:i/>
                <w:iCs/>
                <w:lang w:val="en-US"/>
              </w:rPr>
              <w:t xml:space="preserve">The Partnership Phonics </w:t>
            </w:r>
            <w:proofErr w:type="spellStart"/>
            <w:r w:rsidRPr="007C0BCF">
              <w:rPr>
                <w:rFonts w:ascii="Calibri" w:hAnsi="Calibri" w:cs="Calibri"/>
                <w:i/>
                <w:iCs/>
                <w:lang w:val="en-US"/>
              </w:rPr>
              <w:t>Programme</w:t>
            </w:r>
            <w:proofErr w:type="spellEnd"/>
            <w:r w:rsidRPr="007C0BCF">
              <w:rPr>
                <w:rFonts w:ascii="Calibri" w:hAnsi="Calibri" w:cs="Calibri"/>
                <w:lang w:val="en-US"/>
              </w:rPr>
              <w:t xml:space="preserve"> from Tower Hamlets Education. This high-quality, systematic approach is sequenced to meet the needs of each group and delivered at pace to ensure rapid progress. Each phonics session follows a consistent structure that includes revision, focused listening for sounds, reading and writing words, and applying new knowledge through sentence construction. In the Early Years, pupils also develop early writing skills through adult-led tasks linked to familiar stories and their current phonics focus, embedding strong foundations for literacy.</w:t>
            </w:r>
          </w:p>
          <w:p w14:paraId="29E9E431" w14:textId="77777777" w:rsidR="007C0BCF" w:rsidRPr="007C0BCF" w:rsidRDefault="007C0BCF" w:rsidP="007C0BCF">
            <w:pPr>
              <w:widowControl w:val="0"/>
              <w:pBdr>
                <w:top w:val="nil"/>
                <w:left w:val="nil"/>
                <w:bottom w:val="nil"/>
                <w:right w:val="nil"/>
                <w:between w:val="nil"/>
              </w:pBdr>
              <w:spacing w:line="240" w:lineRule="auto"/>
              <w:rPr>
                <w:rFonts w:ascii="Calibri" w:hAnsi="Calibri" w:cs="Calibri"/>
                <w:lang w:val="en-US"/>
              </w:rPr>
            </w:pPr>
            <w:r w:rsidRPr="007C0BCF">
              <w:rPr>
                <w:rFonts w:ascii="Calibri" w:hAnsi="Calibri" w:cs="Calibri"/>
                <w:lang w:val="en-US"/>
              </w:rPr>
              <w:t xml:space="preserve">In </w:t>
            </w:r>
            <w:r w:rsidRPr="007C0BCF">
              <w:rPr>
                <w:rFonts w:ascii="Calibri" w:hAnsi="Calibri" w:cs="Calibri"/>
                <w:b/>
                <w:bCs/>
                <w:lang w:val="en-US"/>
              </w:rPr>
              <w:t>Key Stage 1</w:t>
            </w:r>
            <w:r w:rsidRPr="007C0BCF">
              <w:rPr>
                <w:rFonts w:ascii="Calibri" w:hAnsi="Calibri" w:cs="Calibri"/>
                <w:lang w:val="en-US"/>
              </w:rPr>
              <w:t xml:space="preserve"> and </w:t>
            </w:r>
            <w:r w:rsidRPr="007C0BCF">
              <w:rPr>
                <w:rFonts w:ascii="Calibri" w:hAnsi="Calibri" w:cs="Calibri"/>
                <w:b/>
                <w:bCs/>
                <w:lang w:val="en-US"/>
              </w:rPr>
              <w:t>Key Stage 2</w:t>
            </w:r>
            <w:r w:rsidRPr="007C0BCF">
              <w:rPr>
                <w:rFonts w:ascii="Calibri" w:hAnsi="Calibri" w:cs="Calibri"/>
                <w:lang w:val="en-US"/>
              </w:rPr>
              <w:t xml:space="preserve">, dedicated daily curriculum time is allocated to the explicit teaching of spelling and grammar, separate from English lessons. This allows for regular revision, consolidation, and the application of taught strategies in a focused and purposeful way. The Academy uses </w:t>
            </w:r>
            <w:r w:rsidRPr="007C0BCF">
              <w:rPr>
                <w:rFonts w:ascii="Calibri" w:hAnsi="Calibri" w:cs="Calibri"/>
                <w:i/>
                <w:iCs/>
                <w:lang w:val="en-US"/>
              </w:rPr>
              <w:t>OAK National Academy</w:t>
            </w:r>
            <w:r w:rsidRPr="007C0BCF">
              <w:rPr>
                <w:rFonts w:ascii="Calibri" w:hAnsi="Calibri" w:cs="Calibri"/>
                <w:lang w:val="en-US"/>
              </w:rPr>
              <w:t xml:space="preserve"> resources to complement and support the teaching of spelling and grammar, ensuring consistency, structure, and high-quality content across year groups. These resources provide clear progression and enable pupils to revisit key concepts, strengthening their understanding and accuracy in written communication.</w:t>
            </w:r>
          </w:p>
          <w:p w14:paraId="0CE3ED89" w14:textId="77777777" w:rsidR="007C0BCF" w:rsidRPr="007C0BCF" w:rsidRDefault="007C0BCF" w:rsidP="007C0BCF">
            <w:pPr>
              <w:widowControl w:val="0"/>
              <w:pBdr>
                <w:top w:val="nil"/>
                <w:left w:val="nil"/>
                <w:bottom w:val="nil"/>
                <w:right w:val="nil"/>
                <w:between w:val="nil"/>
              </w:pBdr>
              <w:spacing w:line="240" w:lineRule="auto"/>
              <w:rPr>
                <w:rFonts w:ascii="Calibri" w:hAnsi="Calibri" w:cs="Calibri"/>
              </w:rPr>
            </w:pPr>
            <w:r w:rsidRPr="007C0BCF">
              <w:rPr>
                <w:rFonts w:ascii="Calibri" w:hAnsi="Calibri" w:cs="Calibri"/>
              </w:rPr>
              <w:t>All spelling, phonics, and grammar sessions across the Academy are carefully planned to ensure accessibility and success for every learner. Lessons are inclusive and differentiated, with resources, texts, and activities adapted where necessary to meet the diverse needs of all pupils.</w:t>
            </w:r>
          </w:p>
          <w:p w14:paraId="1F1C57D8" w14:textId="77777777" w:rsidR="007C0BCF" w:rsidRPr="007C0BCF" w:rsidRDefault="007C0BCF" w:rsidP="007C0BCF">
            <w:pPr>
              <w:widowControl w:val="0"/>
              <w:pBdr>
                <w:top w:val="nil"/>
                <w:left w:val="nil"/>
                <w:bottom w:val="nil"/>
                <w:right w:val="nil"/>
                <w:between w:val="nil"/>
              </w:pBdr>
              <w:spacing w:line="240" w:lineRule="auto"/>
              <w:rPr>
                <w:rFonts w:ascii="Calibri" w:hAnsi="Calibri" w:cs="Calibri"/>
                <w:lang w:val="en-US"/>
              </w:rPr>
            </w:pPr>
            <w:r w:rsidRPr="007C0BCF">
              <w:rPr>
                <w:rFonts w:ascii="Calibri" w:hAnsi="Calibri" w:cs="Calibri"/>
                <w:lang w:val="en-US"/>
              </w:rPr>
              <w:t xml:space="preserve">Children working below the expected standard in spelling are swiftly identified through teacher </w:t>
            </w:r>
            <w:r w:rsidRPr="007C0BCF">
              <w:rPr>
                <w:rFonts w:ascii="Calibri" w:hAnsi="Calibri" w:cs="Calibri"/>
                <w:lang w:val="en-US"/>
              </w:rPr>
              <w:lastRenderedPageBreak/>
              <w:t>assessment and ongoing monitoring. Those identified as vulnerable spellers receive targeted interventions, which may include tailored phonics teaching, precision teaching for high-frequency words, and additional small-group or one-to-one support. The impact of these interventions is rigorously reviewed each term to ensure rapid and sustained progress.</w:t>
            </w:r>
          </w:p>
          <w:p w14:paraId="1D62C05A" w14:textId="77777777" w:rsidR="007C0BCF" w:rsidRPr="007C0BCF" w:rsidRDefault="007C0BCF" w:rsidP="007C0BCF">
            <w:pPr>
              <w:widowControl w:val="0"/>
              <w:pBdr>
                <w:top w:val="nil"/>
                <w:left w:val="nil"/>
                <w:bottom w:val="nil"/>
                <w:right w:val="nil"/>
                <w:between w:val="nil"/>
              </w:pBdr>
              <w:spacing w:line="240" w:lineRule="auto"/>
              <w:rPr>
                <w:rFonts w:ascii="Calibri" w:hAnsi="Calibri" w:cs="Calibri"/>
                <w:lang w:val="en-US"/>
              </w:rPr>
            </w:pPr>
            <w:r w:rsidRPr="007C0BCF">
              <w:rPr>
                <w:rFonts w:ascii="Calibri" w:hAnsi="Calibri" w:cs="Calibri"/>
                <w:lang w:val="en-US"/>
              </w:rPr>
              <w:t>Through this structured, evidence-based approach, pupils develop secure knowledge and understanding of phonics, spelling patterns, and grammatical conventions. This enables them to become confident, accurate, and independent writers who can apply their skills effectively across the curriculum.</w:t>
            </w:r>
          </w:p>
          <w:p w14:paraId="627B5C43" w14:textId="308E4068" w:rsidR="00FF06F9" w:rsidRPr="007A2A50" w:rsidRDefault="00FF06F9" w:rsidP="007C0BCF">
            <w:pPr>
              <w:widowControl w:val="0"/>
              <w:pBdr>
                <w:top w:val="nil"/>
                <w:left w:val="nil"/>
                <w:bottom w:val="nil"/>
                <w:right w:val="nil"/>
                <w:between w:val="nil"/>
              </w:pBdr>
              <w:spacing w:line="240" w:lineRule="auto"/>
              <w:rPr>
                <w:rFonts w:ascii="Calibri" w:hAnsi="Calibri" w:cs="Calibri"/>
                <w:lang w:val="en-GB"/>
              </w:rPr>
            </w:pPr>
          </w:p>
        </w:tc>
      </w:tr>
      <w:tr w:rsidR="00FF06F9" w:rsidRPr="007A2A50" w14:paraId="03056DEA" w14:textId="77777777" w:rsidTr="0010051D">
        <w:trPr>
          <w:jc w:val="center"/>
        </w:trPr>
        <w:tc>
          <w:tcPr>
            <w:tcW w:w="9370" w:type="dxa"/>
            <w:shd w:val="clear" w:color="auto" w:fill="auto"/>
            <w:tcMar>
              <w:top w:w="100" w:type="dxa"/>
              <w:left w:w="100" w:type="dxa"/>
              <w:bottom w:w="100" w:type="dxa"/>
              <w:right w:w="100" w:type="dxa"/>
            </w:tcMar>
          </w:tcPr>
          <w:p w14:paraId="75D80190" w14:textId="77777777" w:rsidR="004467E3" w:rsidRPr="004467E3" w:rsidRDefault="004467E3" w:rsidP="004467E3">
            <w:pPr>
              <w:widowControl w:val="0"/>
              <w:pBdr>
                <w:top w:val="nil"/>
                <w:left w:val="nil"/>
                <w:bottom w:val="nil"/>
                <w:right w:val="nil"/>
                <w:between w:val="nil"/>
              </w:pBdr>
              <w:spacing w:line="240" w:lineRule="auto"/>
              <w:rPr>
                <w:rFonts w:ascii="Calibri" w:hAnsi="Calibri" w:cs="Calibri"/>
                <w:b/>
                <w:bCs/>
                <w:lang w:val="en-GB"/>
              </w:rPr>
            </w:pPr>
            <w:r w:rsidRPr="004467E3">
              <w:rPr>
                <w:rFonts w:ascii="Calibri" w:hAnsi="Calibri" w:cs="Calibri"/>
                <w:b/>
                <w:bCs/>
                <w:lang w:val="en-GB"/>
              </w:rPr>
              <w:lastRenderedPageBreak/>
              <w:t>Impact</w:t>
            </w:r>
          </w:p>
          <w:p w14:paraId="61C661B4" w14:textId="77777777" w:rsidR="00B17822" w:rsidRPr="00B17822" w:rsidRDefault="00B17822" w:rsidP="00B17822">
            <w:pPr>
              <w:widowControl w:val="0"/>
              <w:pBdr>
                <w:top w:val="nil"/>
                <w:left w:val="nil"/>
                <w:bottom w:val="nil"/>
                <w:right w:val="nil"/>
                <w:between w:val="nil"/>
              </w:pBdr>
              <w:spacing w:line="240" w:lineRule="auto"/>
              <w:rPr>
                <w:rFonts w:ascii="Calibri" w:hAnsi="Calibri" w:cs="Calibri"/>
                <w:lang w:val="en-US"/>
              </w:rPr>
            </w:pPr>
            <w:r w:rsidRPr="00B17822">
              <w:rPr>
                <w:rFonts w:ascii="Calibri" w:hAnsi="Calibri" w:cs="Calibri"/>
                <w:lang w:val="en-US"/>
              </w:rPr>
              <w:t xml:space="preserve">The progress children make in spelling and grammar at Ormiston Cliff Park Primary Academy is assessed, tracked, and rigorously monitored to ensure that every pupil achieves their full potential. Baseline measures such as the </w:t>
            </w:r>
            <w:r w:rsidRPr="00B17822">
              <w:rPr>
                <w:rFonts w:ascii="Calibri" w:hAnsi="Calibri" w:cs="Calibri"/>
                <w:i/>
                <w:iCs/>
                <w:lang w:val="en-US"/>
              </w:rPr>
              <w:t>Young’s Spelling Age Assessment</w:t>
            </w:r>
            <w:r w:rsidRPr="00B17822">
              <w:rPr>
                <w:rFonts w:ascii="Calibri" w:hAnsi="Calibri" w:cs="Calibri"/>
                <w:lang w:val="en-US"/>
              </w:rPr>
              <w:t xml:space="preserve"> and the </w:t>
            </w:r>
            <w:r w:rsidRPr="00B17822">
              <w:rPr>
                <w:rFonts w:ascii="Calibri" w:hAnsi="Calibri" w:cs="Calibri"/>
                <w:i/>
                <w:iCs/>
                <w:lang w:val="en-US"/>
              </w:rPr>
              <w:t>Key Stage 1 Phonics Screening Check</w:t>
            </w:r>
            <w:r w:rsidRPr="00B17822">
              <w:rPr>
                <w:rFonts w:ascii="Calibri" w:hAnsi="Calibri" w:cs="Calibri"/>
                <w:lang w:val="en-US"/>
              </w:rPr>
              <w:t xml:space="preserve"> provide accurate starting points, allowing teachers to identify strengths and next steps for each learner.</w:t>
            </w:r>
          </w:p>
          <w:p w14:paraId="129F225E" w14:textId="77777777" w:rsidR="00B17822" w:rsidRPr="00B17822" w:rsidRDefault="00B17822" w:rsidP="00B17822">
            <w:pPr>
              <w:widowControl w:val="0"/>
              <w:pBdr>
                <w:top w:val="nil"/>
                <w:left w:val="nil"/>
                <w:bottom w:val="nil"/>
                <w:right w:val="nil"/>
                <w:between w:val="nil"/>
              </w:pBdr>
              <w:spacing w:line="240" w:lineRule="auto"/>
              <w:rPr>
                <w:rFonts w:ascii="Calibri" w:hAnsi="Calibri" w:cs="Calibri"/>
                <w:lang w:val="en-US"/>
              </w:rPr>
            </w:pPr>
            <w:r w:rsidRPr="00B17822">
              <w:rPr>
                <w:rFonts w:ascii="Calibri" w:hAnsi="Calibri" w:cs="Calibri"/>
                <w:lang w:val="en-US"/>
              </w:rPr>
              <w:t>Ongoing assessment is embedded within daily teaching. Live marking by teachers and teaching assistants enables misconceptions to be addressed immediately, ensuring timely and targeted feedback. Pupils are also encouraged to take responsibility for their own progress by proofreading and editing their writing regularly, developing the ability to evaluate and refine both their own work and that of their peers.</w:t>
            </w:r>
          </w:p>
          <w:p w14:paraId="7DF619CE" w14:textId="77777777" w:rsidR="00B17822" w:rsidRPr="00B17822" w:rsidRDefault="00B17822" w:rsidP="00B17822">
            <w:pPr>
              <w:widowControl w:val="0"/>
              <w:pBdr>
                <w:top w:val="nil"/>
                <w:left w:val="nil"/>
                <w:bottom w:val="nil"/>
                <w:right w:val="nil"/>
                <w:between w:val="nil"/>
              </w:pBdr>
              <w:spacing w:line="240" w:lineRule="auto"/>
              <w:rPr>
                <w:rFonts w:ascii="Calibri" w:hAnsi="Calibri" w:cs="Calibri"/>
                <w:lang w:val="en-US"/>
              </w:rPr>
            </w:pPr>
            <w:r w:rsidRPr="00B17822">
              <w:rPr>
                <w:rFonts w:ascii="Calibri" w:hAnsi="Calibri" w:cs="Calibri"/>
                <w:lang w:val="en-US"/>
              </w:rPr>
              <w:t xml:space="preserve">The application of spelling and grammar skills across the wider curriculum is closely monitored through assessment for learning and weekly tracking against key objectives. Termly class assessment trackers capture progress based on formative teacher assessment, while summative measures—such as </w:t>
            </w:r>
            <w:r w:rsidRPr="00B17822">
              <w:rPr>
                <w:rFonts w:ascii="Calibri" w:hAnsi="Calibri" w:cs="Calibri"/>
                <w:i/>
                <w:iCs/>
                <w:lang w:val="en-US"/>
              </w:rPr>
              <w:t>PIXL spelling, punctuation and grammar (</w:t>
            </w:r>
            <w:proofErr w:type="spellStart"/>
            <w:r w:rsidRPr="00B17822">
              <w:rPr>
                <w:rFonts w:ascii="Calibri" w:hAnsi="Calibri" w:cs="Calibri"/>
                <w:i/>
                <w:iCs/>
                <w:lang w:val="en-US"/>
              </w:rPr>
              <w:t>SPaG</w:t>
            </w:r>
            <w:proofErr w:type="spellEnd"/>
            <w:r w:rsidRPr="00B17822">
              <w:rPr>
                <w:rFonts w:ascii="Calibri" w:hAnsi="Calibri" w:cs="Calibri"/>
                <w:i/>
                <w:iCs/>
                <w:lang w:val="en-US"/>
              </w:rPr>
              <w:t>)</w:t>
            </w:r>
            <w:r w:rsidRPr="00B17822">
              <w:rPr>
                <w:rFonts w:ascii="Calibri" w:hAnsi="Calibri" w:cs="Calibri"/>
                <w:lang w:val="en-US"/>
              </w:rPr>
              <w:t xml:space="preserve"> assessments—provide clear, measurable data on attainment and progress. Detailed question-level analysis of these assessments informs future planning and ensures that teaching is responsive to pupils’ needs.</w:t>
            </w:r>
          </w:p>
          <w:p w14:paraId="6548F3BD" w14:textId="77777777" w:rsidR="00B17822" w:rsidRPr="00B17822" w:rsidRDefault="00B17822" w:rsidP="00B17822">
            <w:pPr>
              <w:widowControl w:val="0"/>
              <w:pBdr>
                <w:top w:val="nil"/>
                <w:left w:val="nil"/>
                <w:bottom w:val="nil"/>
                <w:right w:val="nil"/>
                <w:between w:val="nil"/>
              </w:pBdr>
              <w:spacing w:line="240" w:lineRule="auto"/>
              <w:rPr>
                <w:rFonts w:ascii="Calibri" w:hAnsi="Calibri" w:cs="Calibri"/>
                <w:lang w:val="en-US"/>
              </w:rPr>
            </w:pPr>
            <w:r w:rsidRPr="00B17822">
              <w:rPr>
                <w:rFonts w:ascii="Calibri" w:hAnsi="Calibri" w:cs="Calibri"/>
                <w:lang w:val="en-US"/>
              </w:rPr>
              <w:t>The quality and consistency of teaching and learning are maintained through rigorous quality assurance processes, including trust-wide moderation, learning walks, and lesson drop-ins. These collaborative practices help to ensure high expectations, consistency of standards, and continued improvement in the teaching and learning of spelling and grammar across the Academy.</w:t>
            </w:r>
          </w:p>
          <w:p w14:paraId="3ABB75E6" w14:textId="77777777" w:rsidR="00B17822" w:rsidRPr="00B17822" w:rsidRDefault="00B17822" w:rsidP="00B17822">
            <w:pPr>
              <w:widowControl w:val="0"/>
              <w:pBdr>
                <w:top w:val="nil"/>
                <w:left w:val="nil"/>
                <w:bottom w:val="nil"/>
                <w:right w:val="nil"/>
                <w:between w:val="nil"/>
              </w:pBdr>
              <w:spacing w:line="240" w:lineRule="auto"/>
              <w:rPr>
                <w:rFonts w:ascii="Calibri" w:hAnsi="Calibri" w:cs="Calibri"/>
              </w:rPr>
            </w:pPr>
            <w:r w:rsidRPr="00B17822">
              <w:rPr>
                <w:rFonts w:ascii="Calibri" w:hAnsi="Calibri" w:cs="Calibri"/>
              </w:rPr>
              <w:t>As a result, pupils at Ormiston Cliff Park Primary Academy leave each key stage with a strong understanding of spelling patterns, grammatical conventions, and linguistic accuracy, enabling them to communicate their ideas effectively and with confidence in all areas of the curriculum.</w:t>
            </w:r>
          </w:p>
          <w:p w14:paraId="70D3A8F3" w14:textId="5506EAFA" w:rsidR="00FF06F9" w:rsidRPr="007A2A50" w:rsidRDefault="00FF06F9" w:rsidP="0071744E">
            <w:pPr>
              <w:widowControl w:val="0"/>
              <w:pBdr>
                <w:top w:val="nil"/>
                <w:left w:val="nil"/>
                <w:bottom w:val="nil"/>
                <w:right w:val="nil"/>
                <w:between w:val="nil"/>
              </w:pBdr>
              <w:spacing w:line="240" w:lineRule="auto"/>
              <w:rPr>
                <w:rFonts w:ascii="Calibri" w:hAnsi="Calibri" w:cs="Calibri"/>
                <w:lang w:val="en-US"/>
              </w:rPr>
            </w:pPr>
          </w:p>
        </w:tc>
      </w:tr>
    </w:tbl>
    <w:p w14:paraId="557DBC47" w14:textId="77777777" w:rsidR="00915240" w:rsidRDefault="00915240">
      <w:pPr>
        <w:jc w:val="center"/>
      </w:pPr>
    </w:p>
    <w:sectPr w:rsidR="00915240"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abstractNum w:abstractNumId="1" w15:restartNumberingAfterBreak="0">
    <w:nsid w:val="30B43E2F"/>
    <w:multiLevelType w:val="hybridMultilevel"/>
    <w:tmpl w:val="336E6060"/>
    <w:lvl w:ilvl="0" w:tplc="B65C6C0A">
      <w:start w:val="1"/>
      <w:numFmt w:val="bullet"/>
      <w:lvlText w:val=""/>
      <w:lvlJc w:val="left"/>
      <w:pPr>
        <w:ind w:left="720" w:hanging="360"/>
      </w:pPr>
      <w:rPr>
        <w:rFonts w:ascii="Symbol" w:hAnsi="Symbol" w:hint="default"/>
      </w:rPr>
    </w:lvl>
    <w:lvl w:ilvl="1" w:tplc="577CA520">
      <w:start w:val="1"/>
      <w:numFmt w:val="bullet"/>
      <w:lvlText w:val="o"/>
      <w:lvlJc w:val="left"/>
      <w:pPr>
        <w:ind w:left="1440" w:hanging="360"/>
      </w:pPr>
      <w:rPr>
        <w:rFonts w:ascii="Courier New" w:hAnsi="Courier New" w:hint="default"/>
      </w:rPr>
    </w:lvl>
    <w:lvl w:ilvl="2" w:tplc="4F68BAB2">
      <w:start w:val="1"/>
      <w:numFmt w:val="bullet"/>
      <w:lvlText w:val=""/>
      <w:lvlJc w:val="left"/>
      <w:pPr>
        <w:ind w:left="2160" w:hanging="360"/>
      </w:pPr>
      <w:rPr>
        <w:rFonts w:ascii="Wingdings" w:hAnsi="Wingdings" w:hint="default"/>
      </w:rPr>
    </w:lvl>
    <w:lvl w:ilvl="3" w:tplc="BA90AEB0">
      <w:start w:val="1"/>
      <w:numFmt w:val="bullet"/>
      <w:lvlText w:val=""/>
      <w:lvlJc w:val="left"/>
      <w:pPr>
        <w:ind w:left="2880" w:hanging="360"/>
      </w:pPr>
      <w:rPr>
        <w:rFonts w:ascii="Symbol" w:hAnsi="Symbol" w:hint="default"/>
      </w:rPr>
    </w:lvl>
    <w:lvl w:ilvl="4" w:tplc="4664BF66">
      <w:start w:val="1"/>
      <w:numFmt w:val="bullet"/>
      <w:lvlText w:val="o"/>
      <w:lvlJc w:val="left"/>
      <w:pPr>
        <w:ind w:left="3600" w:hanging="360"/>
      </w:pPr>
      <w:rPr>
        <w:rFonts w:ascii="Courier New" w:hAnsi="Courier New" w:hint="default"/>
      </w:rPr>
    </w:lvl>
    <w:lvl w:ilvl="5" w:tplc="66C27F94">
      <w:start w:val="1"/>
      <w:numFmt w:val="bullet"/>
      <w:lvlText w:val=""/>
      <w:lvlJc w:val="left"/>
      <w:pPr>
        <w:ind w:left="4320" w:hanging="360"/>
      </w:pPr>
      <w:rPr>
        <w:rFonts w:ascii="Wingdings" w:hAnsi="Wingdings" w:hint="default"/>
      </w:rPr>
    </w:lvl>
    <w:lvl w:ilvl="6" w:tplc="C02CCB7A">
      <w:start w:val="1"/>
      <w:numFmt w:val="bullet"/>
      <w:lvlText w:val=""/>
      <w:lvlJc w:val="left"/>
      <w:pPr>
        <w:ind w:left="5040" w:hanging="360"/>
      </w:pPr>
      <w:rPr>
        <w:rFonts w:ascii="Symbol" w:hAnsi="Symbol" w:hint="default"/>
      </w:rPr>
    </w:lvl>
    <w:lvl w:ilvl="7" w:tplc="9808EA22">
      <w:start w:val="1"/>
      <w:numFmt w:val="bullet"/>
      <w:lvlText w:val="o"/>
      <w:lvlJc w:val="left"/>
      <w:pPr>
        <w:ind w:left="5760" w:hanging="360"/>
      </w:pPr>
      <w:rPr>
        <w:rFonts w:ascii="Courier New" w:hAnsi="Courier New" w:hint="default"/>
      </w:rPr>
    </w:lvl>
    <w:lvl w:ilvl="8" w:tplc="D6A29D02">
      <w:start w:val="1"/>
      <w:numFmt w:val="bullet"/>
      <w:lvlText w:val=""/>
      <w:lvlJc w:val="left"/>
      <w:pPr>
        <w:ind w:left="6480" w:hanging="360"/>
      </w:pPr>
      <w:rPr>
        <w:rFonts w:ascii="Wingdings" w:hAnsi="Wingdings" w:hint="default"/>
      </w:rPr>
    </w:lvl>
  </w:abstractNum>
  <w:abstractNum w:abstractNumId="2" w15:restartNumberingAfterBreak="0">
    <w:nsid w:val="341F3D03"/>
    <w:multiLevelType w:val="hybridMultilevel"/>
    <w:tmpl w:val="D8B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0254655">
    <w:abstractNumId w:val="0"/>
  </w:num>
  <w:num w:numId="2" w16cid:durableId="641733614">
    <w:abstractNumId w:val="2"/>
  </w:num>
  <w:num w:numId="3" w16cid:durableId="520751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27B14"/>
    <w:rsid w:val="00074630"/>
    <w:rsid w:val="000B08B5"/>
    <w:rsid w:val="000C54C9"/>
    <w:rsid w:val="0010051D"/>
    <w:rsid w:val="001E15FE"/>
    <w:rsid w:val="0025489F"/>
    <w:rsid w:val="002649BF"/>
    <w:rsid w:val="003446DE"/>
    <w:rsid w:val="00353EA7"/>
    <w:rsid w:val="00381B72"/>
    <w:rsid w:val="00383044"/>
    <w:rsid w:val="003C61E7"/>
    <w:rsid w:val="00426BD0"/>
    <w:rsid w:val="004467E3"/>
    <w:rsid w:val="00446D51"/>
    <w:rsid w:val="00486DA0"/>
    <w:rsid w:val="00494796"/>
    <w:rsid w:val="004B17E4"/>
    <w:rsid w:val="004C097C"/>
    <w:rsid w:val="0050345D"/>
    <w:rsid w:val="00504CF4"/>
    <w:rsid w:val="00536836"/>
    <w:rsid w:val="00575267"/>
    <w:rsid w:val="005A420B"/>
    <w:rsid w:val="005C6166"/>
    <w:rsid w:val="00603A58"/>
    <w:rsid w:val="00633D90"/>
    <w:rsid w:val="00660B71"/>
    <w:rsid w:val="006744CA"/>
    <w:rsid w:val="00685234"/>
    <w:rsid w:val="00693C99"/>
    <w:rsid w:val="006A1589"/>
    <w:rsid w:val="006B3467"/>
    <w:rsid w:val="006C7BCC"/>
    <w:rsid w:val="006E5A36"/>
    <w:rsid w:val="006F327A"/>
    <w:rsid w:val="0071744E"/>
    <w:rsid w:val="007411A4"/>
    <w:rsid w:val="007A2A50"/>
    <w:rsid w:val="007C0BCF"/>
    <w:rsid w:val="007C0DAB"/>
    <w:rsid w:val="007E5BF8"/>
    <w:rsid w:val="00865236"/>
    <w:rsid w:val="008C6716"/>
    <w:rsid w:val="008F4A80"/>
    <w:rsid w:val="00915240"/>
    <w:rsid w:val="00955CF6"/>
    <w:rsid w:val="00960C19"/>
    <w:rsid w:val="00A40074"/>
    <w:rsid w:val="00A85496"/>
    <w:rsid w:val="00AA5182"/>
    <w:rsid w:val="00AF4258"/>
    <w:rsid w:val="00B17822"/>
    <w:rsid w:val="00B358FD"/>
    <w:rsid w:val="00B63C01"/>
    <w:rsid w:val="00B81EE9"/>
    <w:rsid w:val="00BD5972"/>
    <w:rsid w:val="00C2453F"/>
    <w:rsid w:val="00C35BFE"/>
    <w:rsid w:val="00CD61C1"/>
    <w:rsid w:val="00CE2D92"/>
    <w:rsid w:val="00D225BE"/>
    <w:rsid w:val="00D867D1"/>
    <w:rsid w:val="00DF6BDF"/>
    <w:rsid w:val="00E10428"/>
    <w:rsid w:val="00E422A6"/>
    <w:rsid w:val="00E60E28"/>
    <w:rsid w:val="00E7007D"/>
    <w:rsid w:val="00ED3CCB"/>
    <w:rsid w:val="00EE22BD"/>
    <w:rsid w:val="00F52E08"/>
    <w:rsid w:val="00FF0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674CA-F029-4CFF-8D99-D097180EE077}">
  <ds:schemaRefs>
    <ds:schemaRef ds:uri="http://schemas.microsoft.com/sharepoint/v3/contenttype/forms"/>
  </ds:schemaRefs>
</ds:datastoreItem>
</file>

<file path=customXml/itemProps2.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7</cp:revision>
  <dcterms:created xsi:type="dcterms:W3CDTF">2026-01-26T11:13:00Z</dcterms:created>
  <dcterms:modified xsi:type="dcterms:W3CDTF">2026-01-26T11:15:00Z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